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93E61" w:rsidRPr="00415DA2" w:rsidRDefault="002A7960" w:rsidP="00213085">
      <w:pPr>
        <w:spacing w:before="3840" w:line="288" w:lineRule="auto"/>
        <w:jc w:val="center"/>
        <w:rPr>
          <w:rFonts w:asciiTheme="minorHAnsi" w:hAnsiTheme="minorHAnsi" w:cstheme="minorHAnsi"/>
          <w:b/>
          <w:bCs/>
          <w:smallCaps/>
          <w:color w:val="164888"/>
          <w:sz w:val="72"/>
          <w:szCs w:val="72"/>
          <w:lang w:val="hu-HU"/>
        </w:rPr>
      </w:pPr>
      <w:r w:rsidRPr="00415DA2">
        <w:rPr>
          <w:rFonts w:asciiTheme="minorHAnsi" w:hAnsiTheme="minorHAnsi" w:cstheme="minorHAnsi"/>
          <w:b/>
          <w:bCs/>
          <w:smallCaps/>
          <w:color w:val="164888"/>
          <w:sz w:val="72"/>
          <w:szCs w:val="72"/>
          <w:lang w:val="hu-HU"/>
        </w:rPr>
        <w:t>Projektterv sablon</w:t>
      </w:r>
    </w:p>
    <w:p w:rsidR="00FE61DE" w:rsidRDefault="00213085" w:rsidP="00540EDC">
      <w:pPr>
        <w:jc w:val="center"/>
        <w:rPr>
          <w:rFonts w:asciiTheme="minorHAnsi" w:hAnsiTheme="minorHAnsi" w:cstheme="minorHAnsi"/>
          <w:bCs/>
          <w:lang w:val="hu-HU"/>
        </w:rPr>
      </w:pPr>
      <w:r w:rsidRPr="00213085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61312" behindDoc="1" locked="0" layoutInCell="1" allowOverlap="1">
            <wp:simplePos x="0" y="0"/>
            <wp:positionH relativeFrom="column">
              <wp:posOffset>1469390</wp:posOffset>
            </wp:positionH>
            <wp:positionV relativeFrom="paragraph">
              <wp:posOffset>649605</wp:posOffset>
            </wp:positionV>
            <wp:extent cx="2784338" cy="864000"/>
            <wp:effectExtent l="0" t="0" r="0" b="0"/>
            <wp:wrapTight wrapText="bothSides">
              <wp:wrapPolygon edited="0">
                <wp:start x="0" y="0"/>
                <wp:lineTo x="0" y="20965"/>
                <wp:lineTo x="21432" y="20965"/>
                <wp:lineTo x="21432" y="0"/>
                <wp:lineTo x="0" y="0"/>
              </wp:wrapPolygon>
            </wp:wrapTight>
            <wp:docPr id="1" name="Kép 1" descr="KapcsolÃ³dÃ³ kÃ©p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KapcsolÃ³dÃ³ kÃ©p"/>
                    <pic:cNvPicPr>
                      <a:picLocks noChangeAspect="1" noChangeArrowheads="1"/>
                    </pic:cNvPicPr>
                  </pic:nvPicPr>
                  <pic:blipFill rotWithShape="1"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t="20392" b="18429"/>
                    <a:stretch/>
                  </pic:blipFill>
                  <pic:spPr bwMode="auto">
                    <a:xfrm>
                      <a:off x="0" y="0"/>
                      <a:ext cx="2784338" cy="864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anchor>
        </w:drawing>
      </w:r>
      <w:r w:rsidR="008D00E1" w:rsidRPr="00213085">
        <w:rPr>
          <w:rFonts w:asciiTheme="minorHAnsi" w:hAnsiTheme="minorHAnsi" w:cstheme="minorHAnsi"/>
          <w:bCs/>
          <w:lang w:val="hu-HU"/>
        </w:rPr>
        <w:br w:type="page"/>
      </w:r>
      <w:r w:rsidR="00FE61DE">
        <w:rPr>
          <w:noProof/>
        </w:rPr>
        <w:lastRenderedPageBreak/>
        <w:drawing>
          <wp:anchor distT="0" distB="0" distL="114300" distR="114300" simplePos="0" relativeHeight="251662336" behindDoc="0" locked="0" layoutInCell="1" allowOverlap="1">
            <wp:simplePos x="899160" y="1272540"/>
            <wp:positionH relativeFrom="margin">
              <wp:align>center</wp:align>
            </wp:positionH>
            <wp:positionV relativeFrom="margin">
              <wp:align>center</wp:align>
            </wp:positionV>
            <wp:extent cx="5759450" cy="7282180"/>
            <wp:effectExtent l="0" t="0" r="0" b="0"/>
            <wp:wrapSquare wrapText="bothSides"/>
            <wp:docPr id="2" name="Kép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59450" cy="72821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 w:rsidR="00FE61DE">
        <w:rPr>
          <w:rFonts w:asciiTheme="minorHAnsi" w:hAnsiTheme="minorHAnsi" w:cstheme="minorHAnsi"/>
          <w:bCs/>
          <w:lang w:val="hu-HU"/>
        </w:rPr>
        <w:br w:type="page"/>
      </w:r>
    </w:p>
    <w:p w:rsidR="0018710C" w:rsidRPr="00213085" w:rsidRDefault="00514B92" w:rsidP="00540EDC">
      <w:pPr>
        <w:jc w:val="center"/>
        <w:rPr>
          <w:rFonts w:asciiTheme="minorHAnsi" w:hAnsiTheme="minorHAnsi" w:cstheme="minorHAnsi"/>
          <w:bCs/>
          <w:lang w:val="hu-HU"/>
        </w:rPr>
      </w:pPr>
      <w:r w:rsidRPr="00213085">
        <w:rPr>
          <w:rFonts w:asciiTheme="minorHAnsi" w:hAnsiTheme="minorHAnsi" w:cstheme="minorHAnsi"/>
          <w:bCs/>
          <w:lang w:val="hu-HU"/>
        </w:rPr>
        <w:lastRenderedPageBreak/>
        <w:t>A</w:t>
      </w:r>
      <w:r w:rsidR="0018710C" w:rsidRPr="00213085">
        <w:rPr>
          <w:rFonts w:asciiTheme="minorHAnsi" w:hAnsiTheme="minorHAnsi" w:cstheme="minorHAnsi"/>
          <w:bCs/>
          <w:lang w:val="hu-HU"/>
        </w:rPr>
        <w:t xml:space="preserve"> kitöltéshez mintaként szolgálnak a Digitális Témahétre készült mintaprojektek</w:t>
      </w:r>
      <w:r w:rsidRPr="00213085">
        <w:rPr>
          <w:rFonts w:asciiTheme="minorHAnsi" w:hAnsiTheme="minorHAnsi" w:cstheme="minorHAnsi"/>
          <w:bCs/>
          <w:lang w:val="hu-HU"/>
        </w:rPr>
        <w:t>, melyek a</w:t>
      </w:r>
      <w:r w:rsidR="00F445C8" w:rsidRPr="00213085">
        <w:rPr>
          <w:rFonts w:asciiTheme="minorHAnsi" w:hAnsiTheme="minorHAnsi" w:cstheme="minorHAnsi"/>
          <w:bCs/>
          <w:lang w:val="hu-HU"/>
        </w:rPr>
        <w:t xml:space="preserve"> </w:t>
      </w:r>
      <w:hyperlink r:id="rId13" w:history="1">
        <w:r w:rsidR="0018710C" w:rsidRPr="00213085">
          <w:rPr>
            <w:rStyle w:val="Hiperhivatkozs"/>
            <w:rFonts w:asciiTheme="minorHAnsi" w:hAnsiTheme="minorHAnsi" w:cstheme="minorHAnsi"/>
            <w:lang w:val="hu-HU"/>
          </w:rPr>
          <w:t xml:space="preserve">Digitális Témahét </w:t>
        </w:r>
        <w:r w:rsidR="00F445C8" w:rsidRPr="00213085">
          <w:rPr>
            <w:rStyle w:val="Hiperhivatkozs"/>
            <w:rFonts w:asciiTheme="minorHAnsi" w:hAnsiTheme="minorHAnsi" w:cstheme="minorHAnsi"/>
            <w:bCs/>
            <w:lang w:val="hu-HU"/>
          </w:rPr>
          <w:t>honlapjának Tudásbázisában</w:t>
        </w:r>
      </w:hyperlink>
      <w:r w:rsidR="00F445C8" w:rsidRPr="00213085">
        <w:rPr>
          <w:rFonts w:asciiTheme="minorHAnsi" w:hAnsiTheme="minorHAnsi" w:cstheme="minorHAnsi"/>
          <w:bCs/>
          <w:lang w:val="hu-HU"/>
        </w:rPr>
        <w:t xml:space="preserve"> érhetők el.</w:t>
      </w:r>
    </w:p>
    <w:p w:rsidR="008D00E1" w:rsidRPr="007C2EB4" w:rsidRDefault="0018710C" w:rsidP="007C2EB4">
      <w:pPr>
        <w:shd w:val="clear" w:color="auto" w:fill="164888"/>
        <w:spacing w:before="480" w:after="240" w:line="288" w:lineRule="auto"/>
        <w:rPr>
          <w:rFonts w:asciiTheme="minorHAnsi" w:hAnsiTheme="minorHAnsi" w:cstheme="minorHAnsi"/>
          <w:b/>
          <w:bCs/>
          <w:smallCaps/>
          <w:color w:val="E7B73F"/>
          <w:sz w:val="28"/>
          <w:szCs w:val="28"/>
          <w:lang w:val="hu-HU"/>
        </w:rPr>
      </w:pPr>
      <w:r w:rsidRPr="007C2EB4">
        <w:rPr>
          <w:rFonts w:asciiTheme="minorHAnsi" w:hAnsiTheme="minorHAnsi" w:cstheme="minorHAnsi"/>
          <w:b/>
          <w:bCs/>
          <w:smallCaps/>
          <w:color w:val="E7B73F"/>
          <w:sz w:val="28"/>
          <w:szCs w:val="28"/>
          <w:lang w:val="hu-HU"/>
        </w:rPr>
        <w:t>Alapadatok</w:t>
      </w:r>
    </w:p>
    <w:tbl>
      <w:tblPr>
        <w:tblStyle w:val="Sznesrcs1jellszn"/>
        <w:tblW w:w="907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1"/>
      </w:tblGrid>
      <w:tr w:rsidR="001D13DE" w:rsidRPr="00213085" w:rsidTr="004934EA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71" w:type="dxa"/>
            <w:shd w:val="clear" w:color="auto" w:fill="auto"/>
          </w:tcPr>
          <w:p w:rsidR="0018710C" w:rsidRPr="005F3D82" w:rsidRDefault="0018710C" w:rsidP="005C6D8D">
            <w:pPr>
              <w:spacing w:before="120" w:line="288" w:lineRule="auto"/>
              <w:rPr>
                <w:rFonts w:asciiTheme="minorHAnsi" w:hAnsiTheme="minorHAnsi" w:cstheme="minorHAnsi"/>
                <w:bCs/>
                <w:color w:val="auto"/>
                <w:lang w:val="hu-HU"/>
              </w:rPr>
            </w:pPr>
            <w:r w:rsidRPr="00B86101"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  <w:t>Készítette(ék)</w:t>
            </w:r>
            <w:r w:rsidR="005C6D8D"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  <w:t>:</w:t>
            </w:r>
            <w:r w:rsidR="005F3D82"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  <w:t xml:space="preserve"> </w:t>
            </w:r>
            <w:proofErr w:type="spellStart"/>
            <w:r w:rsidR="005F3D82"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  <w:t>Dognár</w:t>
            </w:r>
            <w:proofErr w:type="spellEnd"/>
            <w:r w:rsidR="005F3D82"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  <w:t xml:space="preserve"> </w:t>
            </w:r>
            <w:r w:rsidR="005F3D82">
              <w:rPr>
                <w:rFonts w:asciiTheme="minorHAnsi" w:hAnsiTheme="minorHAnsi" w:cstheme="minorHAnsi"/>
                <w:bCs/>
                <w:smallCaps/>
                <w:color w:val="auto"/>
                <w:lang w:val="sr-Latn-RS"/>
              </w:rPr>
              <w:t>Vorgić Ott</w:t>
            </w:r>
            <w:proofErr w:type="spellStart"/>
            <w:r w:rsidR="005F3D82"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  <w:t>íli</w:t>
            </w:r>
            <w:bookmarkStart w:id="0" w:name="_GoBack"/>
            <w:bookmarkEnd w:id="0"/>
            <w:r w:rsidR="005F3D82"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  <w:t>a</w:t>
            </w:r>
            <w:proofErr w:type="spellEnd"/>
          </w:p>
        </w:tc>
      </w:tr>
      <w:tr w:rsidR="002A7960" w:rsidRPr="00213085" w:rsidTr="000C3041">
        <w:trPr>
          <w:trHeight w:val="90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71" w:type="dxa"/>
            <w:shd w:val="clear" w:color="auto" w:fill="auto"/>
          </w:tcPr>
          <w:p w:rsidR="002A7960" w:rsidRPr="00213085" w:rsidRDefault="00F43E6B" w:rsidP="00B44CE7">
            <w:pPr>
              <w:spacing w:before="120" w:line="288" w:lineRule="auto"/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</w:pPr>
            <w:r w:rsidRPr="00213085"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  <w:t>A projekt címe</w:t>
            </w:r>
          </w:p>
          <w:p w:rsidR="002A7960" w:rsidRPr="00213085" w:rsidRDefault="00AE7F54" w:rsidP="00B44CE7">
            <w:pPr>
              <w:spacing w:before="120" w:line="288" w:lineRule="auto"/>
              <w:rPr>
                <w:rFonts w:asciiTheme="minorHAnsi" w:hAnsiTheme="minorHAnsi" w:cstheme="minorHAnsi"/>
                <w:bCs/>
                <w:color w:val="auto"/>
                <w:lang w:val="hu-HU"/>
              </w:rPr>
            </w:pPr>
            <w:r>
              <w:rPr>
                <w:rFonts w:asciiTheme="minorHAnsi" w:hAnsiTheme="minorHAnsi" w:cstheme="minorHAnsi"/>
                <w:color w:val="auto"/>
                <w:lang w:val="hu-HU" w:bidi="he-IL"/>
              </w:rPr>
              <w:t>„</w:t>
            </w:r>
            <w:r w:rsidR="005F3D82">
              <w:rPr>
                <w:rFonts w:asciiTheme="minorHAnsi" w:hAnsiTheme="minorHAnsi" w:cstheme="minorHAnsi"/>
                <w:color w:val="auto"/>
                <w:lang w:val="hu-HU" w:bidi="he-IL"/>
              </w:rPr>
              <w:t>Mátyás az igazságos</w:t>
            </w:r>
            <w:r>
              <w:rPr>
                <w:rFonts w:asciiTheme="minorHAnsi" w:hAnsiTheme="minorHAnsi" w:cstheme="minorHAnsi"/>
                <w:color w:val="auto"/>
                <w:lang w:val="hu-HU" w:bidi="he-IL"/>
              </w:rPr>
              <w:t>”</w:t>
            </w:r>
          </w:p>
        </w:tc>
      </w:tr>
      <w:tr w:rsidR="002A7960" w:rsidRPr="00213085" w:rsidTr="000C30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26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71" w:type="dxa"/>
            <w:shd w:val="clear" w:color="auto" w:fill="auto"/>
          </w:tcPr>
          <w:p w:rsidR="002A7960" w:rsidRPr="00213085" w:rsidRDefault="00F43E6B" w:rsidP="00B44CE7">
            <w:pPr>
              <w:spacing w:before="120" w:line="288" w:lineRule="auto"/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</w:pPr>
            <w:r w:rsidRPr="00213085"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  <w:t>Összefoglalás</w:t>
            </w:r>
          </w:p>
          <w:p w:rsidR="005F3D82" w:rsidRPr="005F3D82" w:rsidRDefault="00240E72" w:rsidP="00F966E6">
            <w:pPr>
              <w:spacing w:before="120" w:line="288" w:lineRule="auto"/>
              <w:jc w:val="both"/>
              <w:rPr>
                <w:rFonts w:asciiTheme="minorHAnsi" w:hAnsiTheme="minorHAnsi" w:cstheme="minorHAnsi"/>
                <w:color w:val="auto"/>
                <w:lang w:val="hu-HU" w:bidi="he-IL"/>
              </w:rPr>
            </w:pPr>
            <w:r>
              <w:rPr>
                <w:rFonts w:asciiTheme="minorHAnsi" w:hAnsiTheme="minorHAnsi" w:cstheme="minorHAnsi"/>
                <w:color w:val="auto"/>
                <w:lang w:val="hu-HU" w:bidi="he-IL"/>
              </w:rPr>
              <w:t>A „</w:t>
            </w:r>
            <w:r w:rsidR="005F3D82">
              <w:rPr>
                <w:rFonts w:asciiTheme="minorHAnsi" w:hAnsiTheme="minorHAnsi" w:cstheme="minorHAnsi"/>
                <w:color w:val="auto"/>
                <w:lang w:val="hu-HU" w:bidi="he-IL"/>
              </w:rPr>
              <w:t xml:space="preserve">Mátyás az </w:t>
            </w:r>
            <w:r w:rsidR="00A132E7">
              <w:rPr>
                <w:rFonts w:asciiTheme="minorHAnsi" w:hAnsiTheme="minorHAnsi" w:cstheme="minorHAnsi"/>
                <w:color w:val="auto"/>
                <w:lang w:val="hu-HU" w:bidi="he-IL"/>
              </w:rPr>
              <w:t>igazságos</w:t>
            </w:r>
            <w:r>
              <w:rPr>
                <w:rFonts w:asciiTheme="minorHAnsi" w:hAnsiTheme="minorHAnsi" w:cstheme="minorHAnsi"/>
                <w:color w:val="auto"/>
                <w:lang w:val="hu-HU" w:bidi="he-IL"/>
              </w:rPr>
              <w:t xml:space="preserve">” elnevezésű projekt a Közgazdasági és Kereskedelmi Iskola </w:t>
            </w:r>
            <w:r w:rsidR="005F3D82">
              <w:rPr>
                <w:rFonts w:asciiTheme="minorHAnsi" w:hAnsiTheme="minorHAnsi" w:cstheme="minorHAnsi"/>
                <w:color w:val="auto"/>
                <w:lang w:val="hu-HU" w:bidi="he-IL"/>
              </w:rPr>
              <w:t>történelem óráinak</w:t>
            </w:r>
            <w:r>
              <w:rPr>
                <w:rFonts w:asciiTheme="minorHAnsi" w:hAnsiTheme="minorHAnsi" w:cstheme="minorHAnsi"/>
                <w:color w:val="auto"/>
                <w:lang w:val="hu-HU" w:bidi="he-IL"/>
              </w:rPr>
              <w:t xml:space="preserve"> keretében kerül megvalósulásra. </w:t>
            </w:r>
            <w:r w:rsidR="005F3D82">
              <w:rPr>
                <w:rFonts w:asciiTheme="minorHAnsi" w:hAnsiTheme="minorHAnsi" w:cstheme="minorHAnsi"/>
                <w:color w:val="auto"/>
                <w:lang w:val="hu-HU" w:bidi="he-IL"/>
              </w:rPr>
              <w:t>A szerbiai szakközépiskolai kerettanterv a kötelező témák között részletesen nem foglalkozik Mátyás királlyal, így a témahét kiváló alkalmat adott rá, hogy a diákok elmélyüljenek az igazságos király életének, uralkodásának tanulmányozásával a digitális technológiák szemüvegén keresztül.</w:t>
            </w:r>
          </w:p>
        </w:tc>
      </w:tr>
      <w:tr w:rsidR="002A7960" w:rsidRPr="00213085" w:rsidTr="000C3041">
        <w:trPr>
          <w:trHeight w:val="90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71" w:type="dxa"/>
            <w:shd w:val="clear" w:color="auto" w:fill="auto"/>
          </w:tcPr>
          <w:p w:rsidR="00F43E6B" w:rsidRPr="00213085" w:rsidRDefault="00F43E6B" w:rsidP="00B44CE7">
            <w:pPr>
              <w:spacing w:before="120" w:line="288" w:lineRule="auto"/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</w:pPr>
            <w:r w:rsidRPr="00213085"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  <w:t>Tantárgyak köre</w:t>
            </w:r>
          </w:p>
          <w:p w:rsidR="00AE7F54" w:rsidRPr="00213085" w:rsidRDefault="005F3D82" w:rsidP="00AE7F54">
            <w:pPr>
              <w:pStyle w:val="Listaszerbekezds"/>
              <w:numPr>
                <w:ilvl w:val="0"/>
                <w:numId w:val="5"/>
              </w:numPr>
              <w:spacing w:before="120"/>
              <w:ind w:left="714" w:hanging="357"/>
              <w:rPr>
                <w:rFonts w:asciiTheme="minorHAnsi" w:hAnsiTheme="minorHAnsi" w:cstheme="minorHAnsi"/>
                <w:lang w:val="hu-HU"/>
              </w:rPr>
            </w:pPr>
            <w:r>
              <w:rPr>
                <w:rFonts w:asciiTheme="minorHAnsi" w:hAnsiTheme="minorHAnsi" w:cstheme="minorHAnsi"/>
                <w:lang w:val="hu-HU"/>
              </w:rPr>
              <w:t>Történelem</w:t>
            </w:r>
          </w:p>
        </w:tc>
      </w:tr>
      <w:tr w:rsidR="002A7960" w:rsidRPr="00213085" w:rsidTr="000C30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71" w:type="dxa"/>
            <w:shd w:val="clear" w:color="auto" w:fill="auto"/>
          </w:tcPr>
          <w:p w:rsidR="00F43E6B" w:rsidRPr="00213085" w:rsidRDefault="00F43E6B" w:rsidP="00B44CE7">
            <w:pPr>
              <w:spacing w:before="120" w:line="288" w:lineRule="auto"/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</w:pPr>
            <w:r w:rsidRPr="00213085"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  <w:t>Évfolyamok</w:t>
            </w:r>
          </w:p>
          <w:p w:rsidR="002A7960" w:rsidRPr="00213085" w:rsidRDefault="005F3D82" w:rsidP="00B44CE7">
            <w:pPr>
              <w:spacing w:before="120" w:line="288" w:lineRule="auto"/>
              <w:rPr>
                <w:rFonts w:asciiTheme="minorHAnsi" w:hAnsiTheme="minorHAnsi" w:cstheme="minorHAnsi"/>
                <w:bCs/>
                <w:color w:val="auto"/>
                <w:lang w:val="hu-HU"/>
              </w:rPr>
            </w:pPr>
            <w:r>
              <w:rPr>
                <w:rFonts w:asciiTheme="minorHAnsi" w:hAnsiTheme="minorHAnsi" w:cstheme="minorHAnsi"/>
                <w:bCs/>
                <w:color w:val="auto"/>
                <w:lang w:val="hu-HU"/>
              </w:rPr>
              <w:t>1.</w:t>
            </w:r>
            <w:r w:rsidR="00C67376">
              <w:rPr>
                <w:rFonts w:asciiTheme="minorHAnsi" w:hAnsiTheme="minorHAnsi" w:cstheme="minorHAnsi"/>
                <w:bCs/>
                <w:color w:val="auto"/>
                <w:lang w:val="hu-HU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auto"/>
                <w:lang w:val="hu-HU"/>
              </w:rPr>
              <w:t>é</w:t>
            </w:r>
            <w:r w:rsidR="00C67376">
              <w:rPr>
                <w:rFonts w:asciiTheme="minorHAnsi" w:hAnsiTheme="minorHAnsi" w:cstheme="minorHAnsi"/>
                <w:bCs/>
                <w:color w:val="auto"/>
                <w:lang w:val="hu-HU"/>
              </w:rPr>
              <w:t>vfolyam (</w:t>
            </w:r>
            <w:r>
              <w:rPr>
                <w:rFonts w:asciiTheme="minorHAnsi" w:hAnsiTheme="minorHAnsi" w:cstheme="minorHAnsi"/>
                <w:bCs/>
                <w:color w:val="auto"/>
                <w:lang w:val="hu-HU"/>
              </w:rPr>
              <w:t>9</w:t>
            </w:r>
            <w:r w:rsidR="00AE7F54">
              <w:rPr>
                <w:rFonts w:asciiTheme="minorHAnsi" w:hAnsiTheme="minorHAnsi" w:cstheme="minorHAnsi"/>
                <w:bCs/>
                <w:color w:val="auto"/>
                <w:lang w:val="hu-HU"/>
              </w:rPr>
              <w:t xml:space="preserve"> </w:t>
            </w:r>
            <w:r>
              <w:rPr>
                <w:rFonts w:asciiTheme="minorHAnsi" w:hAnsiTheme="minorHAnsi" w:cstheme="minorHAnsi"/>
                <w:bCs/>
                <w:color w:val="auto"/>
                <w:lang w:val="hu-HU"/>
              </w:rPr>
              <w:t>é</w:t>
            </w:r>
            <w:r w:rsidR="00AE7F54">
              <w:rPr>
                <w:rFonts w:asciiTheme="minorHAnsi" w:hAnsiTheme="minorHAnsi" w:cstheme="minorHAnsi"/>
                <w:bCs/>
                <w:color w:val="auto"/>
                <w:lang w:val="hu-HU"/>
              </w:rPr>
              <w:t>vfolyam</w:t>
            </w:r>
            <w:r w:rsidR="00C67376">
              <w:rPr>
                <w:rFonts w:asciiTheme="minorHAnsi" w:hAnsiTheme="minorHAnsi" w:cstheme="minorHAnsi"/>
                <w:bCs/>
                <w:color w:val="auto"/>
                <w:lang w:val="hu-HU"/>
              </w:rPr>
              <w:t>)</w:t>
            </w:r>
          </w:p>
        </w:tc>
      </w:tr>
      <w:tr w:rsidR="002A7960" w:rsidRPr="00213085" w:rsidTr="000C3041">
        <w:trPr>
          <w:trHeight w:val="90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71" w:type="dxa"/>
            <w:shd w:val="clear" w:color="auto" w:fill="auto"/>
          </w:tcPr>
          <w:p w:rsidR="002A7960" w:rsidRPr="00213085" w:rsidRDefault="00F43E6B" w:rsidP="00B44CE7">
            <w:pPr>
              <w:spacing w:before="120" w:line="288" w:lineRule="auto"/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</w:pPr>
            <w:r w:rsidRPr="00213085"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  <w:t>Időtartam</w:t>
            </w:r>
          </w:p>
          <w:p w:rsidR="00F43E6B" w:rsidRPr="00213085" w:rsidRDefault="005F3D82" w:rsidP="00AE7F54">
            <w:pPr>
              <w:spacing w:before="120" w:line="288" w:lineRule="auto"/>
              <w:jc w:val="both"/>
              <w:rPr>
                <w:rFonts w:asciiTheme="minorHAnsi" w:hAnsiTheme="minorHAnsi" w:cstheme="minorHAnsi"/>
                <w:bCs/>
                <w:color w:val="auto"/>
                <w:lang w:val="hu-HU" w:bidi="he-IL"/>
              </w:rPr>
            </w:pPr>
            <w:r>
              <w:rPr>
                <w:rFonts w:asciiTheme="minorHAnsi" w:hAnsiTheme="minorHAnsi" w:cstheme="minorHAnsi"/>
                <w:bCs/>
                <w:color w:val="auto"/>
                <w:lang w:val="hu-HU" w:bidi="he-IL"/>
              </w:rPr>
              <w:t>5 iskolai óra</w:t>
            </w:r>
          </w:p>
        </w:tc>
      </w:tr>
    </w:tbl>
    <w:p w:rsidR="000C3041" w:rsidRPr="00213085" w:rsidRDefault="000C3041" w:rsidP="00B44CE7">
      <w:pPr>
        <w:spacing w:before="120" w:line="288" w:lineRule="auto"/>
        <w:rPr>
          <w:rFonts w:asciiTheme="minorHAnsi" w:hAnsiTheme="minorHAnsi" w:cstheme="minorHAnsi"/>
          <w:b/>
          <w:bCs/>
          <w:smallCaps/>
          <w:color w:val="1B4985"/>
          <w:lang w:val="hu-HU"/>
        </w:rPr>
      </w:pPr>
      <w:r w:rsidRPr="00213085">
        <w:rPr>
          <w:rFonts w:asciiTheme="minorHAnsi" w:hAnsiTheme="minorHAnsi" w:cstheme="minorHAnsi"/>
          <w:b/>
          <w:bCs/>
          <w:smallCaps/>
          <w:color w:val="1B4985"/>
          <w:lang w:val="hu-HU"/>
        </w:rPr>
        <w:br w:type="page"/>
      </w:r>
    </w:p>
    <w:p w:rsidR="0018710C" w:rsidRPr="00415DA2" w:rsidRDefault="00F43E6B" w:rsidP="00415DA2">
      <w:pPr>
        <w:shd w:val="clear" w:color="auto" w:fill="164888"/>
        <w:spacing w:before="480" w:after="240" w:line="288" w:lineRule="auto"/>
        <w:rPr>
          <w:rFonts w:asciiTheme="minorHAnsi" w:hAnsiTheme="minorHAnsi" w:cstheme="minorHAnsi"/>
          <w:b/>
          <w:bCs/>
          <w:smallCaps/>
          <w:color w:val="E7B73F"/>
          <w:sz w:val="28"/>
          <w:szCs w:val="28"/>
          <w:lang w:val="hu-HU"/>
        </w:rPr>
      </w:pPr>
      <w:r w:rsidRPr="00415DA2">
        <w:rPr>
          <w:rFonts w:asciiTheme="minorHAnsi" w:hAnsiTheme="minorHAnsi" w:cstheme="minorHAnsi"/>
          <w:b/>
          <w:bCs/>
          <w:smallCaps/>
          <w:color w:val="E7B73F"/>
          <w:sz w:val="28"/>
          <w:szCs w:val="28"/>
          <w:lang w:val="hu-HU"/>
        </w:rPr>
        <w:lastRenderedPageBreak/>
        <w:t>A projekt pedagógiai alapjai</w:t>
      </w:r>
    </w:p>
    <w:tbl>
      <w:tblPr>
        <w:tblStyle w:val="Sznesrcs1jellszn"/>
        <w:tblW w:w="907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1"/>
      </w:tblGrid>
      <w:tr w:rsidR="002A7960" w:rsidRPr="00213085" w:rsidTr="000C30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9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71" w:type="dxa"/>
            <w:shd w:val="clear" w:color="auto" w:fill="auto"/>
          </w:tcPr>
          <w:p w:rsidR="00582CA2" w:rsidRPr="00F966E6" w:rsidRDefault="00F43E6B" w:rsidP="00582CA2">
            <w:pPr>
              <w:spacing w:before="120" w:line="288" w:lineRule="auto"/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</w:pPr>
            <w:r w:rsidRPr="00F966E6"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  <w:t>Tartalmi követelmények</w:t>
            </w:r>
          </w:p>
          <w:p w:rsidR="00431127" w:rsidRDefault="005F3D82" w:rsidP="00431127">
            <w:pPr>
              <w:pStyle w:val="Listaszerbekezds"/>
              <w:numPr>
                <w:ilvl w:val="0"/>
                <w:numId w:val="9"/>
              </w:numPr>
              <w:spacing w:before="120" w:line="288" w:lineRule="auto"/>
              <w:jc w:val="both"/>
              <w:rPr>
                <w:rFonts w:asciiTheme="minorHAnsi" w:hAnsiTheme="minorHAnsi" w:cstheme="minorHAnsi"/>
                <w:bCs/>
                <w:lang w:val="hu-HU"/>
              </w:rPr>
            </w:pPr>
            <w:r>
              <w:rPr>
                <w:rFonts w:asciiTheme="minorHAnsi" w:hAnsiTheme="minorHAnsi" w:cstheme="minorHAnsi"/>
                <w:bCs/>
                <w:lang w:val="hu-HU"/>
              </w:rPr>
              <w:t>A diákok tanári utalással keresnek Mátyás királlyal kapcsolatos témákat, olvasmányokat</w:t>
            </w:r>
          </w:p>
          <w:p w:rsidR="005F3D82" w:rsidRDefault="005F3D82" w:rsidP="00431127">
            <w:pPr>
              <w:pStyle w:val="Listaszerbekezds"/>
              <w:numPr>
                <w:ilvl w:val="0"/>
                <w:numId w:val="9"/>
              </w:numPr>
              <w:spacing w:before="120" w:line="288" w:lineRule="auto"/>
              <w:jc w:val="both"/>
              <w:rPr>
                <w:rFonts w:asciiTheme="minorHAnsi" w:hAnsiTheme="minorHAnsi" w:cstheme="minorHAnsi"/>
                <w:bCs/>
                <w:lang w:val="hu-HU"/>
              </w:rPr>
            </w:pPr>
            <w:r>
              <w:rPr>
                <w:rFonts w:asciiTheme="minorHAnsi" w:hAnsiTheme="minorHAnsi" w:cstheme="minorHAnsi"/>
                <w:bCs/>
                <w:lang w:val="hu-HU"/>
              </w:rPr>
              <w:t>Minden csoport az uralkodó egy-egy meghatározó életszakaszával foglalkozik</w:t>
            </w:r>
          </w:p>
          <w:p w:rsidR="005F3D82" w:rsidRPr="00F966E6" w:rsidRDefault="005F3D82" w:rsidP="00431127">
            <w:pPr>
              <w:pStyle w:val="Listaszerbekezds"/>
              <w:numPr>
                <w:ilvl w:val="0"/>
                <w:numId w:val="9"/>
              </w:numPr>
              <w:spacing w:before="120" w:line="288" w:lineRule="auto"/>
              <w:jc w:val="both"/>
              <w:rPr>
                <w:rFonts w:asciiTheme="minorHAnsi" w:hAnsiTheme="minorHAnsi" w:cstheme="minorHAnsi"/>
                <w:bCs/>
                <w:lang w:val="hu-HU"/>
              </w:rPr>
            </w:pPr>
            <w:r>
              <w:rPr>
                <w:rFonts w:asciiTheme="minorHAnsi" w:hAnsiTheme="minorHAnsi" w:cstheme="minorHAnsi"/>
                <w:bCs/>
                <w:lang w:val="hu-HU"/>
              </w:rPr>
              <w:t xml:space="preserve">Tanári segítséggel minden csapat a közös </w:t>
            </w:r>
            <w:proofErr w:type="spellStart"/>
            <w:r>
              <w:rPr>
                <w:rFonts w:asciiTheme="minorHAnsi" w:hAnsiTheme="minorHAnsi" w:cstheme="minorHAnsi"/>
                <w:bCs/>
                <w:lang w:val="hu-HU"/>
              </w:rPr>
              <w:t>Prezibe</w:t>
            </w:r>
            <w:proofErr w:type="spellEnd"/>
            <w:r>
              <w:rPr>
                <w:rFonts w:asciiTheme="minorHAnsi" w:hAnsiTheme="minorHAnsi" w:cstheme="minorHAnsi"/>
                <w:bCs/>
                <w:lang w:val="hu-HU"/>
              </w:rPr>
              <w:t xml:space="preserve"> teszi a saját részét, melyet a későbbiekben minden osztály használni fog történelem órákon (természetesen tanári ellenőrzés és ha szükséges összekapcsolás után)</w:t>
            </w:r>
          </w:p>
        </w:tc>
      </w:tr>
      <w:tr w:rsidR="002A7960" w:rsidRPr="00213085" w:rsidTr="000C3041">
        <w:trPr>
          <w:trHeight w:val="2098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71" w:type="dxa"/>
            <w:shd w:val="clear" w:color="auto" w:fill="auto"/>
          </w:tcPr>
          <w:p w:rsidR="00F43E6B" w:rsidRPr="00F966E6" w:rsidRDefault="00F43E6B" w:rsidP="00B44CE7">
            <w:pPr>
              <w:spacing w:before="120" w:line="288" w:lineRule="auto"/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</w:pPr>
            <w:r w:rsidRPr="00F966E6"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  <w:t>Tanulási célok</w:t>
            </w:r>
            <w:r w:rsidR="001D13DE" w:rsidRPr="00F966E6"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  <w:t>/Tanulási eredmények</w:t>
            </w:r>
          </w:p>
          <w:p w:rsidR="000C3041" w:rsidRPr="00A132E7" w:rsidRDefault="00A132E7" w:rsidP="00A132E7">
            <w:pPr>
              <w:numPr>
                <w:ilvl w:val="0"/>
                <w:numId w:val="10"/>
              </w:numPr>
              <w:jc w:val="both"/>
              <w:rPr>
                <w:rFonts w:asciiTheme="minorHAnsi" w:hAnsiTheme="minorHAnsi" w:cstheme="minorHAnsi"/>
                <w:color w:val="auto"/>
                <w:lang w:val="hu-HU"/>
              </w:rPr>
            </w:pPr>
            <w:r>
              <w:rPr>
                <w:rFonts w:asciiTheme="minorHAnsi" w:hAnsiTheme="minorHAnsi"/>
                <w:lang w:val="hu-HU"/>
              </w:rPr>
              <w:t>A diákok a közös munkával részletesen megismerkedhetnek Mátyás király életének szakaszaival</w:t>
            </w:r>
          </w:p>
          <w:p w:rsidR="00A132E7" w:rsidRPr="00F966E6" w:rsidRDefault="00A132E7" w:rsidP="00A132E7">
            <w:pPr>
              <w:ind w:left="587"/>
              <w:jc w:val="both"/>
              <w:rPr>
                <w:rFonts w:asciiTheme="minorHAnsi" w:hAnsiTheme="minorHAnsi" w:cstheme="minorHAnsi"/>
                <w:color w:val="auto"/>
                <w:lang w:val="hu-HU"/>
              </w:rPr>
            </w:pPr>
          </w:p>
        </w:tc>
      </w:tr>
    </w:tbl>
    <w:p w:rsidR="00BA782B" w:rsidRDefault="00BA782B" w:rsidP="005F35E1">
      <w:pPr>
        <w:shd w:val="clear" w:color="auto" w:fill="164888"/>
        <w:spacing w:before="720" w:after="240" w:line="288" w:lineRule="auto"/>
        <w:rPr>
          <w:rFonts w:asciiTheme="minorHAnsi" w:hAnsiTheme="minorHAnsi" w:cstheme="minorHAnsi"/>
          <w:b/>
          <w:bCs/>
          <w:smallCaps/>
          <w:color w:val="E7B73F"/>
          <w:sz w:val="28"/>
          <w:szCs w:val="28"/>
          <w:lang w:val="hu-HU"/>
        </w:rPr>
      </w:pPr>
    </w:p>
    <w:p w:rsidR="00152BAA" w:rsidRPr="00152BAA" w:rsidRDefault="00152BAA" w:rsidP="005F35E1">
      <w:pPr>
        <w:shd w:val="clear" w:color="auto" w:fill="164888"/>
        <w:spacing w:before="720" w:after="240" w:line="288" w:lineRule="auto"/>
        <w:rPr>
          <w:rFonts w:asciiTheme="minorHAnsi" w:hAnsiTheme="minorHAnsi" w:cstheme="minorHAnsi"/>
          <w:b/>
          <w:bCs/>
          <w:smallCaps/>
          <w:color w:val="E7B73F"/>
          <w:sz w:val="28"/>
          <w:szCs w:val="28"/>
          <w:lang w:val="hu-HU"/>
        </w:rPr>
      </w:pPr>
      <w:r w:rsidRPr="00152BAA">
        <w:rPr>
          <w:rFonts w:asciiTheme="minorHAnsi" w:hAnsiTheme="minorHAnsi" w:cstheme="minorHAnsi"/>
          <w:b/>
          <w:bCs/>
          <w:smallCaps/>
          <w:color w:val="E7B73F"/>
          <w:sz w:val="28"/>
          <w:szCs w:val="28"/>
          <w:lang w:val="hu-HU"/>
        </w:rPr>
        <w:t xml:space="preserve">A tananyag célrendszerét kifejtő kérdések </w:t>
      </w:r>
    </w:p>
    <w:tbl>
      <w:tblPr>
        <w:tblStyle w:val="Rcsostblzat"/>
        <w:tblW w:w="0" w:type="auto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ook w:val="04A0" w:firstRow="1" w:lastRow="0" w:firstColumn="1" w:lastColumn="0" w:noHBand="0" w:noVBand="1"/>
      </w:tblPr>
      <w:tblGrid>
        <w:gridCol w:w="2122"/>
        <w:gridCol w:w="6938"/>
      </w:tblGrid>
      <w:tr w:rsidR="00152BAA" w:rsidRPr="00152BAA" w:rsidTr="005F35E1">
        <w:tc>
          <w:tcPr>
            <w:tcW w:w="2122" w:type="dxa"/>
          </w:tcPr>
          <w:p w:rsidR="00152BAA" w:rsidRPr="00152BAA" w:rsidRDefault="00152BAA" w:rsidP="005F35E1">
            <w:pPr>
              <w:pBdr>
                <w:right w:val="dotted" w:sz="4" w:space="4" w:color="auto"/>
                <w:between w:val="dotted" w:sz="4" w:space="1" w:color="auto"/>
              </w:pBdr>
              <w:spacing w:before="120" w:line="288" w:lineRule="auto"/>
              <w:jc w:val="right"/>
              <w:rPr>
                <w:rFonts w:asciiTheme="minorHAnsi" w:hAnsiTheme="minorHAnsi" w:cstheme="minorHAnsi"/>
                <w:smallCaps/>
                <w:lang w:val="hu-HU"/>
              </w:rPr>
            </w:pPr>
            <w:r w:rsidRPr="00152BAA">
              <w:rPr>
                <w:rFonts w:asciiTheme="minorHAnsi" w:hAnsiTheme="minorHAnsi" w:cstheme="minorHAnsi"/>
                <w:smallCaps/>
                <w:lang w:val="hu-HU"/>
              </w:rPr>
              <w:t>Alapkérdés</w:t>
            </w:r>
          </w:p>
        </w:tc>
        <w:tc>
          <w:tcPr>
            <w:tcW w:w="6938" w:type="dxa"/>
          </w:tcPr>
          <w:p w:rsidR="00152BAA" w:rsidRPr="00152BAA" w:rsidRDefault="00A132E7" w:rsidP="00D6234A">
            <w:pPr>
              <w:pBdr>
                <w:right w:val="dotted" w:sz="4" w:space="4" w:color="auto"/>
                <w:between w:val="dotted" w:sz="4" w:space="1" w:color="auto"/>
              </w:pBdr>
              <w:spacing w:before="120" w:line="288" w:lineRule="auto"/>
              <w:rPr>
                <w:rFonts w:asciiTheme="minorHAnsi" w:hAnsiTheme="minorHAnsi" w:cstheme="minorHAnsi"/>
                <w:smallCaps/>
                <w:lang w:val="hu-HU"/>
              </w:rPr>
            </w:pPr>
            <w:r>
              <w:rPr>
                <w:rFonts w:asciiTheme="minorHAnsi" w:hAnsiTheme="minorHAnsi" w:cstheme="minorHAnsi"/>
                <w:smallCaps/>
                <w:lang w:val="hu-HU"/>
              </w:rPr>
              <w:t>Miért volt Mátyás király az egyik legjelentősebb magyar uralkodó?</w:t>
            </w:r>
          </w:p>
        </w:tc>
      </w:tr>
      <w:tr w:rsidR="00152BAA" w:rsidRPr="00152BAA" w:rsidTr="005F35E1">
        <w:trPr>
          <w:trHeight w:val="850"/>
        </w:trPr>
        <w:tc>
          <w:tcPr>
            <w:tcW w:w="2122" w:type="dxa"/>
          </w:tcPr>
          <w:p w:rsidR="00152BAA" w:rsidRPr="00152BAA" w:rsidRDefault="00152BAA" w:rsidP="005F35E1">
            <w:pPr>
              <w:pBdr>
                <w:right w:val="dotted" w:sz="4" w:space="4" w:color="auto"/>
                <w:between w:val="dotted" w:sz="4" w:space="1" w:color="auto"/>
              </w:pBdr>
              <w:spacing w:before="120" w:line="288" w:lineRule="auto"/>
              <w:jc w:val="right"/>
              <w:rPr>
                <w:rFonts w:asciiTheme="minorHAnsi" w:hAnsiTheme="minorHAnsi" w:cstheme="minorHAnsi"/>
                <w:smallCaps/>
                <w:lang w:val="hu-HU"/>
              </w:rPr>
            </w:pPr>
            <w:r w:rsidRPr="00152BAA">
              <w:rPr>
                <w:rFonts w:asciiTheme="minorHAnsi" w:hAnsiTheme="minorHAnsi" w:cstheme="minorHAnsi"/>
                <w:smallCaps/>
                <w:lang w:val="hu-HU"/>
              </w:rPr>
              <w:t>Projektszintű kérdés</w:t>
            </w:r>
          </w:p>
        </w:tc>
        <w:tc>
          <w:tcPr>
            <w:tcW w:w="6938" w:type="dxa"/>
          </w:tcPr>
          <w:p w:rsidR="00152BAA" w:rsidRPr="00152BAA" w:rsidRDefault="00044908" w:rsidP="00152BAA">
            <w:pPr>
              <w:pBdr>
                <w:right w:val="dotted" w:sz="4" w:space="4" w:color="auto"/>
                <w:between w:val="dotted" w:sz="4" w:space="1" w:color="auto"/>
              </w:pBdr>
              <w:spacing w:before="120" w:line="288" w:lineRule="auto"/>
              <w:rPr>
                <w:rFonts w:asciiTheme="minorHAnsi" w:hAnsiTheme="minorHAnsi" w:cstheme="minorHAnsi"/>
                <w:smallCaps/>
                <w:lang w:val="hu-HU"/>
              </w:rPr>
            </w:pPr>
            <w:r>
              <w:rPr>
                <w:rFonts w:asciiTheme="minorHAnsi" w:hAnsiTheme="minorHAnsi" w:cstheme="minorHAnsi"/>
                <w:smallCaps/>
                <w:lang w:val="hu-HU"/>
              </w:rPr>
              <w:t xml:space="preserve">Hogyan </w:t>
            </w:r>
            <w:r w:rsidR="00A132E7">
              <w:rPr>
                <w:rFonts w:asciiTheme="minorHAnsi" w:hAnsiTheme="minorHAnsi" w:cstheme="minorHAnsi"/>
                <w:smallCaps/>
                <w:lang w:val="hu-HU"/>
              </w:rPr>
              <w:t>tennéd láthatóbbá, érdekesebbé a többi diák számára is a TÉMÁT?</w:t>
            </w:r>
          </w:p>
        </w:tc>
      </w:tr>
      <w:tr w:rsidR="00152BAA" w:rsidRPr="00152BAA" w:rsidTr="005F35E1">
        <w:trPr>
          <w:trHeight w:val="2721"/>
        </w:trPr>
        <w:tc>
          <w:tcPr>
            <w:tcW w:w="2122" w:type="dxa"/>
          </w:tcPr>
          <w:p w:rsidR="00152BAA" w:rsidRPr="00152BAA" w:rsidRDefault="00152BAA" w:rsidP="005F35E1">
            <w:pPr>
              <w:pBdr>
                <w:right w:val="dotted" w:sz="4" w:space="4" w:color="auto"/>
                <w:between w:val="dotted" w:sz="4" w:space="1" w:color="auto"/>
              </w:pBdr>
              <w:spacing w:before="120" w:line="288" w:lineRule="auto"/>
              <w:jc w:val="right"/>
              <w:rPr>
                <w:rFonts w:asciiTheme="minorHAnsi" w:hAnsiTheme="minorHAnsi" w:cstheme="minorHAnsi"/>
                <w:smallCaps/>
                <w:lang w:val="hu-HU"/>
              </w:rPr>
            </w:pPr>
            <w:r w:rsidRPr="00152BAA">
              <w:rPr>
                <w:rFonts w:asciiTheme="minorHAnsi" w:hAnsiTheme="minorHAnsi" w:cstheme="minorHAnsi"/>
                <w:smallCaps/>
                <w:lang w:val="hu-HU"/>
              </w:rPr>
              <w:t xml:space="preserve">Tartalmi kérdések </w:t>
            </w:r>
          </w:p>
        </w:tc>
        <w:tc>
          <w:tcPr>
            <w:tcW w:w="6938" w:type="dxa"/>
          </w:tcPr>
          <w:p w:rsidR="00582CA2" w:rsidRDefault="00A132E7" w:rsidP="00582CA2">
            <w:pPr>
              <w:pBdr>
                <w:right w:val="dotted" w:sz="4" w:space="4" w:color="auto"/>
                <w:between w:val="dotted" w:sz="4" w:space="1" w:color="auto"/>
              </w:pBdr>
              <w:spacing w:before="120" w:line="288" w:lineRule="auto"/>
              <w:rPr>
                <w:rFonts w:asciiTheme="minorHAnsi" w:hAnsiTheme="minorHAnsi" w:cstheme="minorHAnsi"/>
                <w:smallCaps/>
                <w:lang w:val="hu-HU"/>
              </w:rPr>
            </w:pPr>
            <w:r>
              <w:rPr>
                <w:rFonts w:asciiTheme="minorHAnsi" w:hAnsiTheme="minorHAnsi" w:cstheme="minorHAnsi"/>
                <w:smallCaps/>
                <w:lang w:val="hu-HU"/>
              </w:rPr>
              <w:t>mi jellemezte Mátyás királyt élete különböző SZAKASZAIBAN?</w:t>
            </w:r>
          </w:p>
          <w:p w:rsidR="00582CA2" w:rsidRPr="00152BAA" w:rsidRDefault="00A132E7" w:rsidP="00582CA2">
            <w:pPr>
              <w:pBdr>
                <w:right w:val="dotted" w:sz="4" w:space="4" w:color="auto"/>
                <w:between w:val="dotted" w:sz="4" w:space="1" w:color="auto"/>
              </w:pBdr>
              <w:spacing w:before="120" w:line="288" w:lineRule="auto"/>
              <w:rPr>
                <w:rFonts w:asciiTheme="minorHAnsi" w:hAnsiTheme="minorHAnsi" w:cstheme="minorHAnsi"/>
                <w:smallCaps/>
                <w:lang w:val="hu-HU"/>
              </w:rPr>
            </w:pPr>
            <w:r>
              <w:rPr>
                <w:rFonts w:asciiTheme="minorHAnsi" w:hAnsiTheme="minorHAnsi" w:cstheme="minorHAnsi"/>
                <w:smallCaps/>
                <w:lang w:val="hu-HU"/>
              </w:rPr>
              <w:t>Mit tanulhatunk az igazságos királytól?</w:t>
            </w:r>
          </w:p>
        </w:tc>
      </w:tr>
    </w:tbl>
    <w:p w:rsidR="00152BAA" w:rsidRPr="00152BAA" w:rsidRDefault="00152BAA">
      <w:pPr>
        <w:rPr>
          <w:rFonts w:asciiTheme="minorHAnsi" w:hAnsiTheme="minorHAnsi" w:cstheme="minorHAnsi"/>
          <w:b/>
          <w:bCs/>
          <w:smallCaps/>
          <w:sz w:val="28"/>
          <w:szCs w:val="28"/>
          <w:lang w:val="hu-HU"/>
        </w:rPr>
      </w:pPr>
      <w:r w:rsidRPr="00152BAA">
        <w:rPr>
          <w:rFonts w:asciiTheme="minorHAnsi" w:hAnsiTheme="minorHAnsi" w:cstheme="minorHAnsi"/>
          <w:b/>
          <w:bCs/>
          <w:smallCaps/>
          <w:sz w:val="28"/>
          <w:szCs w:val="28"/>
          <w:lang w:val="hu-HU"/>
        </w:rPr>
        <w:br w:type="page"/>
      </w:r>
    </w:p>
    <w:p w:rsidR="0018710C" w:rsidRPr="00BB486A" w:rsidRDefault="00F43E6B" w:rsidP="00415DA2">
      <w:pPr>
        <w:shd w:val="clear" w:color="auto" w:fill="164888"/>
        <w:spacing w:before="480" w:after="240" w:line="288" w:lineRule="auto"/>
        <w:rPr>
          <w:rFonts w:asciiTheme="minorHAnsi" w:hAnsiTheme="minorHAnsi" w:cstheme="minorHAnsi"/>
          <w:b/>
          <w:bCs/>
          <w:smallCaps/>
          <w:color w:val="E7B73F"/>
          <w:sz w:val="28"/>
          <w:szCs w:val="28"/>
          <w:lang w:val="hu-HU"/>
        </w:rPr>
      </w:pPr>
      <w:r w:rsidRPr="00BB486A">
        <w:rPr>
          <w:rFonts w:asciiTheme="minorHAnsi" w:hAnsiTheme="minorHAnsi" w:cstheme="minorHAnsi"/>
          <w:b/>
          <w:bCs/>
          <w:smallCaps/>
          <w:color w:val="E7B73F"/>
          <w:sz w:val="28"/>
          <w:szCs w:val="28"/>
          <w:lang w:val="hu-HU"/>
        </w:rPr>
        <w:lastRenderedPageBreak/>
        <w:t>Értékelési terv</w:t>
      </w:r>
    </w:p>
    <w:tbl>
      <w:tblPr>
        <w:tblW w:w="907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23"/>
        <w:gridCol w:w="3024"/>
        <w:gridCol w:w="3024"/>
      </w:tblGrid>
      <w:tr w:rsidR="000C3041" w:rsidRPr="00213085" w:rsidTr="00415DA2">
        <w:trPr>
          <w:trHeight w:val="172"/>
        </w:trPr>
        <w:tc>
          <w:tcPr>
            <w:tcW w:w="9071" w:type="dxa"/>
            <w:gridSpan w:val="3"/>
            <w:shd w:val="clear" w:color="auto" w:fill="E7B73F"/>
            <w:vAlign w:val="center"/>
          </w:tcPr>
          <w:p w:rsidR="000C3041" w:rsidRPr="00415DA2" w:rsidRDefault="000C3041" w:rsidP="00415DA2">
            <w:pPr>
              <w:spacing w:line="288" w:lineRule="auto"/>
              <w:rPr>
                <w:rFonts w:asciiTheme="minorHAnsi" w:hAnsiTheme="minorHAnsi" w:cstheme="minorHAnsi"/>
                <w:bCs/>
                <w:smallCaps/>
                <w:color w:val="FFFFFF" w:themeColor="background1"/>
                <w:lang w:val="hu-HU"/>
              </w:rPr>
            </w:pPr>
            <w:r w:rsidRPr="00415DA2">
              <w:rPr>
                <w:rFonts w:asciiTheme="minorHAnsi" w:hAnsiTheme="minorHAnsi" w:cstheme="minorHAnsi"/>
                <w:bCs/>
                <w:smallCaps/>
                <w:color w:val="5381C1"/>
                <w:lang w:val="hu-HU"/>
              </w:rPr>
              <w:t>Az értékelés időrendje</w:t>
            </w:r>
          </w:p>
        </w:tc>
      </w:tr>
      <w:tr w:rsidR="000C3041" w:rsidRPr="00213085" w:rsidTr="000C3041">
        <w:trPr>
          <w:trHeight w:val="907"/>
        </w:trPr>
        <w:tc>
          <w:tcPr>
            <w:tcW w:w="3023" w:type="dxa"/>
            <w:shd w:val="clear" w:color="auto" w:fill="auto"/>
            <w:vAlign w:val="center"/>
          </w:tcPr>
          <w:p w:rsidR="000C3041" w:rsidRPr="00213085" w:rsidRDefault="000C3041" w:rsidP="00B44CE7">
            <w:pPr>
              <w:spacing w:before="120" w:line="288" w:lineRule="auto"/>
              <w:jc w:val="center"/>
              <w:rPr>
                <w:rFonts w:asciiTheme="minorHAnsi" w:hAnsiTheme="minorHAnsi" w:cstheme="minorHAnsi"/>
                <w:bCs/>
                <w:smallCaps/>
                <w:lang w:val="hu-HU"/>
              </w:rPr>
            </w:pPr>
            <w:r w:rsidRPr="00213085">
              <w:rPr>
                <w:rFonts w:asciiTheme="minorHAnsi" w:hAnsiTheme="minorHAnsi" w:cstheme="minorHAnsi"/>
                <w:smallCaps/>
                <w:lang w:val="hu-HU"/>
              </w:rPr>
              <w:t>A projektmunka megkezdése előtt</w:t>
            </w:r>
          </w:p>
        </w:tc>
        <w:tc>
          <w:tcPr>
            <w:tcW w:w="3024" w:type="dxa"/>
            <w:shd w:val="clear" w:color="auto" w:fill="auto"/>
            <w:vAlign w:val="center"/>
          </w:tcPr>
          <w:p w:rsidR="000C3041" w:rsidRPr="00213085" w:rsidRDefault="000C3041" w:rsidP="00B44CE7">
            <w:pPr>
              <w:spacing w:before="120" w:line="288" w:lineRule="auto"/>
              <w:jc w:val="center"/>
              <w:rPr>
                <w:rFonts w:asciiTheme="minorHAnsi" w:hAnsiTheme="minorHAnsi" w:cstheme="minorHAnsi"/>
                <w:bCs/>
                <w:smallCaps/>
                <w:lang w:val="hu-HU"/>
              </w:rPr>
            </w:pPr>
            <w:r w:rsidRPr="00213085">
              <w:rPr>
                <w:rFonts w:asciiTheme="minorHAnsi" w:hAnsiTheme="minorHAnsi" w:cstheme="minorHAnsi"/>
                <w:smallCaps/>
                <w:lang w:val="hu-HU"/>
              </w:rPr>
              <w:t>Mialatt a tanulók a projekten dolgoznak és feladatokat hajtanak végre</w:t>
            </w:r>
          </w:p>
        </w:tc>
        <w:tc>
          <w:tcPr>
            <w:tcW w:w="3024" w:type="dxa"/>
            <w:shd w:val="clear" w:color="auto" w:fill="auto"/>
            <w:vAlign w:val="center"/>
          </w:tcPr>
          <w:p w:rsidR="000C3041" w:rsidRPr="00213085" w:rsidRDefault="000C3041" w:rsidP="00B44CE7">
            <w:pPr>
              <w:spacing w:before="120" w:line="288" w:lineRule="auto"/>
              <w:jc w:val="center"/>
              <w:rPr>
                <w:rFonts w:asciiTheme="minorHAnsi" w:hAnsiTheme="minorHAnsi" w:cstheme="minorHAnsi"/>
                <w:bCs/>
                <w:smallCaps/>
                <w:lang w:val="hu-HU"/>
              </w:rPr>
            </w:pPr>
            <w:r w:rsidRPr="00213085">
              <w:rPr>
                <w:rFonts w:asciiTheme="minorHAnsi" w:hAnsiTheme="minorHAnsi" w:cstheme="minorHAnsi"/>
                <w:smallCaps/>
                <w:lang w:val="hu-HU"/>
              </w:rPr>
              <w:t>A projektmunka befejeztével</w:t>
            </w:r>
          </w:p>
        </w:tc>
      </w:tr>
      <w:tr w:rsidR="000C3041" w:rsidRPr="00213085" w:rsidTr="00691F43">
        <w:trPr>
          <w:trHeight w:val="907"/>
        </w:trPr>
        <w:tc>
          <w:tcPr>
            <w:tcW w:w="3023" w:type="dxa"/>
            <w:shd w:val="clear" w:color="auto" w:fill="auto"/>
          </w:tcPr>
          <w:p w:rsidR="00766771" w:rsidRDefault="00766771" w:rsidP="00766771">
            <w:pPr>
              <w:pStyle w:val="Listaszerbekezds"/>
              <w:numPr>
                <w:ilvl w:val="0"/>
                <w:numId w:val="8"/>
              </w:numPr>
              <w:spacing w:before="120" w:line="288" w:lineRule="auto"/>
              <w:rPr>
                <w:rFonts w:asciiTheme="minorHAnsi" w:hAnsiTheme="minorHAnsi" w:cstheme="minorHAnsi"/>
                <w:bCs/>
                <w:szCs w:val="22"/>
                <w:lang w:val="hu-HU"/>
              </w:rPr>
            </w:pPr>
            <w:r>
              <w:rPr>
                <w:rFonts w:asciiTheme="minorHAnsi" w:hAnsiTheme="minorHAnsi" w:cstheme="minorHAnsi"/>
                <w:bCs/>
                <w:szCs w:val="22"/>
                <w:lang w:val="hu-HU"/>
              </w:rPr>
              <w:t xml:space="preserve">Google </w:t>
            </w:r>
            <w:proofErr w:type="spellStart"/>
            <w:r>
              <w:rPr>
                <w:rFonts w:asciiTheme="minorHAnsi" w:hAnsiTheme="minorHAnsi" w:cstheme="minorHAnsi"/>
                <w:bCs/>
                <w:szCs w:val="22"/>
                <w:lang w:val="hu-HU"/>
              </w:rPr>
              <w:t>kérdőiv</w:t>
            </w:r>
            <w:proofErr w:type="spellEnd"/>
          </w:p>
          <w:p w:rsidR="000C3041" w:rsidRDefault="008702CD" w:rsidP="008702CD">
            <w:pPr>
              <w:pStyle w:val="Listaszerbekezds"/>
              <w:numPr>
                <w:ilvl w:val="0"/>
                <w:numId w:val="8"/>
              </w:numPr>
              <w:spacing w:before="120" w:line="288" w:lineRule="auto"/>
              <w:rPr>
                <w:rFonts w:asciiTheme="minorHAnsi" w:hAnsiTheme="minorHAnsi" w:cstheme="minorHAnsi"/>
                <w:bCs/>
                <w:szCs w:val="22"/>
                <w:lang w:val="hu-HU"/>
              </w:rPr>
            </w:pPr>
            <w:r w:rsidRPr="008702CD">
              <w:rPr>
                <w:rFonts w:asciiTheme="minorHAnsi" w:hAnsiTheme="minorHAnsi" w:cstheme="minorHAnsi"/>
                <w:bCs/>
                <w:szCs w:val="22"/>
                <w:lang w:val="hu-HU"/>
              </w:rPr>
              <w:t>Ötletbörze</w:t>
            </w:r>
          </w:p>
          <w:p w:rsidR="00354060" w:rsidRPr="00A132E7" w:rsidRDefault="00354060" w:rsidP="00A132E7">
            <w:pPr>
              <w:spacing w:before="120" w:line="288" w:lineRule="auto"/>
              <w:ind w:left="360"/>
              <w:rPr>
                <w:rFonts w:asciiTheme="minorHAnsi" w:hAnsiTheme="minorHAnsi" w:cstheme="minorHAnsi"/>
                <w:bCs/>
                <w:szCs w:val="22"/>
                <w:lang w:val="hu-HU"/>
              </w:rPr>
            </w:pPr>
          </w:p>
        </w:tc>
        <w:tc>
          <w:tcPr>
            <w:tcW w:w="3024" w:type="dxa"/>
            <w:shd w:val="clear" w:color="auto" w:fill="auto"/>
          </w:tcPr>
          <w:p w:rsidR="000C3041" w:rsidRDefault="00354060" w:rsidP="008702CD">
            <w:pPr>
              <w:pStyle w:val="Listaszerbekezds"/>
              <w:numPr>
                <w:ilvl w:val="0"/>
                <w:numId w:val="8"/>
              </w:numPr>
              <w:spacing w:before="120" w:line="288" w:lineRule="auto"/>
              <w:rPr>
                <w:rFonts w:asciiTheme="minorHAnsi" w:hAnsiTheme="minorHAnsi" w:cstheme="minorHAnsi"/>
                <w:bCs/>
                <w:szCs w:val="22"/>
                <w:lang w:val="hu-HU"/>
              </w:rPr>
            </w:pPr>
            <w:r>
              <w:rPr>
                <w:rFonts w:asciiTheme="minorHAnsi" w:hAnsiTheme="minorHAnsi" w:cstheme="minorHAnsi"/>
                <w:bCs/>
                <w:szCs w:val="22"/>
                <w:lang w:val="hu-HU"/>
              </w:rPr>
              <w:t>TKM táblázat</w:t>
            </w:r>
          </w:p>
          <w:p w:rsidR="00861903" w:rsidRDefault="00861903" w:rsidP="008702CD">
            <w:pPr>
              <w:pStyle w:val="Listaszerbekezds"/>
              <w:numPr>
                <w:ilvl w:val="0"/>
                <w:numId w:val="8"/>
              </w:numPr>
              <w:spacing w:before="120" w:line="288" w:lineRule="auto"/>
              <w:rPr>
                <w:rFonts w:asciiTheme="minorHAnsi" w:hAnsiTheme="minorHAnsi" w:cstheme="minorHAnsi"/>
                <w:bCs/>
                <w:szCs w:val="22"/>
                <w:lang w:val="hu-HU"/>
              </w:rPr>
            </w:pPr>
            <w:r>
              <w:rPr>
                <w:rFonts w:asciiTheme="minorHAnsi" w:hAnsiTheme="minorHAnsi" w:cstheme="minorHAnsi"/>
                <w:bCs/>
                <w:szCs w:val="22"/>
                <w:lang w:val="hu-HU"/>
              </w:rPr>
              <w:t xml:space="preserve">Gondolattérkép </w:t>
            </w:r>
          </w:p>
          <w:p w:rsidR="00354060" w:rsidRPr="008702CD" w:rsidRDefault="00354060" w:rsidP="00A132E7">
            <w:pPr>
              <w:pStyle w:val="Listaszerbekezds"/>
              <w:spacing w:before="120" w:line="288" w:lineRule="auto"/>
              <w:rPr>
                <w:rFonts w:asciiTheme="minorHAnsi" w:hAnsiTheme="minorHAnsi" w:cstheme="minorHAnsi"/>
                <w:bCs/>
                <w:szCs w:val="22"/>
                <w:lang w:val="hu-HU"/>
              </w:rPr>
            </w:pPr>
          </w:p>
        </w:tc>
        <w:tc>
          <w:tcPr>
            <w:tcW w:w="3024" w:type="dxa"/>
            <w:shd w:val="clear" w:color="auto" w:fill="auto"/>
          </w:tcPr>
          <w:p w:rsidR="008702CD" w:rsidRDefault="008702CD" w:rsidP="008702CD">
            <w:pPr>
              <w:pStyle w:val="Listaszerbekezds"/>
              <w:numPr>
                <w:ilvl w:val="0"/>
                <w:numId w:val="8"/>
              </w:numPr>
              <w:spacing w:before="120" w:line="288" w:lineRule="auto"/>
              <w:rPr>
                <w:rFonts w:asciiTheme="minorHAnsi" w:hAnsiTheme="minorHAnsi" w:cstheme="minorHAnsi"/>
                <w:bCs/>
                <w:szCs w:val="22"/>
                <w:lang w:val="hu-HU"/>
              </w:rPr>
            </w:pPr>
            <w:r>
              <w:rPr>
                <w:rFonts w:asciiTheme="minorHAnsi" w:hAnsiTheme="minorHAnsi" w:cstheme="minorHAnsi"/>
                <w:bCs/>
                <w:szCs w:val="22"/>
                <w:lang w:val="hu-HU"/>
              </w:rPr>
              <w:t>Önértékelés</w:t>
            </w:r>
          </w:p>
          <w:p w:rsidR="00354060" w:rsidRDefault="00354060" w:rsidP="008702CD">
            <w:pPr>
              <w:pStyle w:val="Listaszerbekezds"/>
              <w:numPr>
                <w:ilvl w:val="0"/>
                <w:numId w:val="8"/>
              </w:numPr>
              <w:spacing w:before="120" w:line="288" w:lineRule="auto"/>
              <w:rPr>
                <w:rFonts w:asciiTheme="minorHAnsi" w:hAnsiTheme="minorHAnsi" w:cstheme="minorHAnsi"/>
                <w:bCs/>
                <w:szCs w:val="22"/>
                <w:lang w:val="hu-HU"/>
              </w:rPr>
            </w:pPr>
            <w:r>
              <w:rPr>
                <w:rFonts w:asciiTheme="minorHAnsi" w:hAnsiTheme="minorHAnsi" w:cstheme="minorHAnsi"/>
                <w:bCs/>
                <w:szCs w:val="22"/>
                <w:lang w:val="hu-HU"/>
              </w:rPr>
              <w:t>TKM táblázat</w:t>
            </w:r>
          </w:p>
          <w:p w:rsidR="000C3041" w:rsidRPr="008702CD" w:rsidRDefault="008702CD" w:rsidP="008702CD">
            <w:pPr>
              <w:pStyle w:val="Listaszerbekezds"/>
              <w:numPr>
                <w:ilvl w:val="0"/>
                <w:numId w:val="8"/>
              </w:numPr>
              <w:spacing w:before="120" w:line="288" w:lineRule="auto"/>
              <w:rPr>
                <w:rFonts w:asciiTheme="minorHAnsi" w:hAnsiTheme="minorHAnsi" w:cstheme="minorHAnsi"/>
                <w:bCs/>
                <w:szCs w:val="22"/>
                <w:lang w:val="hu-HU"/>
              </w:rPr>
            </w:pPr>
            <w:r>
              <w:rPr>
                <w:rFonts w:asciiTheme="minorHAnsi" w:hAnsiTheme="minorHAnsi" w:cstheme="minorHAnsi"/>
                <w:bCs/>
                <w:szCs w:val="22"/>
                <w:lang w:val="hu-HU"/>
              </w:rPr>
              <w:t xml:space="preserve">A </w:t>
            </w:r>
            <w:r w:rsidR="00A132E7">
              <w:rPr>
                <w:rFonts w:asciiTheme="minorHAnsi" w:hAnsiTheme="minorHAnsi" w:cstheme="minorHAnsi"/>
                <w:bCs/>
                <w:szCs w:val="22"/>
                <w:lang w:val="hu-HU"/>
              </w:rPr>
              <w:t xml:space="preserve">közös </w:t>
            </w:r>
            <w:proofErr w:type="spellStart"/>
            <w:r w:rsidR="00A132E7">
              <w:rPr>
                <w:rFonts w:asciiTheme="minorHAnsi" w:hAnsiTheme="minorHAnsi" w:cstheme="minorHAnsi"/>
                <w:bCs/>
                <w:szCs w:val="22"/>
                <w:lang w:val="hu-HU"/>
              </w:rPr>
              <w:t>prezi</w:t>
            </w:r>
            <w:proofErr w:type="spellEnd"/>
          </w:p>
        </w:tc>
      </w:tr>
    </w:tbl>
    <w:p w:rsidR="00F445C8" w:rsidRPr="00415DA2" w:rsidRDefault="00F445C8" w:rsidP="00415DA2">
      <w:pPr>
        <w:shd w:val="clear" w:color="auto" w:fill="164888"/>
        <w:spacing w:before="480" w:after="240" w:line="288" w:lineRule="auto"/>
        <w:rPr>
          <w:rFonts w:asciiTheme="minorHAnsi" w:hAnsiTheme="minorHAnsi" w:cstheme="minorHAnsi"/>
          <w:b/>
          <w:bCs/>
          <w:smallCaps/>
          <w:color w:val="E7B73F"/>
          <w:sz w:val="28"/>
          <w:szCs w:val="28"/>
          <w:lang w:val="hu-HU"/>
        </w:rPr>
      </w:pPr>
      <w:r w:rsidRPr="00415DA2">
        <w:rPr>
          <w:rFonts w:asciiTheme="minorHAnsi" w:hAnsiTheme="minorHAnsi" w:cstheme="minorHAnsi"/>
          <w:b/>
          <w:bCs/>
          <w:smallCaps/>
          <w:color w:val="E7B73F"/>
          <w:sz w:val="28"/>
          <w:szCs w:val="28"/>
          <w:lang w:val="hu-HU"/>
        </w:rPr>
        <w:t>A projekthez szükséges anyagok és eszközök</w:t>
      </w:r>
    </w:p>
    <w:tbl>
      <w:tblPr>
        <w:tblStyle w:val="Sznesrcs1jellszn"/>
        <w:tblW w:w="9071" w:type="dxa"/>
        <w:tblBorders>
          <w:top w:val="dotted" w:sz="4" w:space="0" w:color="auto"/>
          <w:left w:val="dotted" w:sz="4" w:space="0" w:color="auto"/>
          <w:bottom w:val="dotted" w:sz="4" w:space="0" w:color="auto"/>
          <w:right w:val="dotted" w:sz="4" w:space="0" w:color="auto"/>
          <w:insideH w:val="dotted" w:sz="4" w:space="0" w:color="auto"/>
          <w:insideV w:val="dotted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9071"/>
      </w:tblGrid>
      <w:tr w:rsidR="002A7960" w:rsidRPr="00213085" w:rsidTr="000C30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71" w:type="dxa"/>
            <w:shd w:val="clear" w:color="auto" w:fill="auto"/>
          </w:tcPr>
          <w:p w:rsidR="004E39F6" w:rsidRPr="00213085" w:rsidRDefault="004E39F6" w:rsidP="007655F4">
            <w:pPr>
              <w:tabs>
                <w:tab w:val="left" w:pos="4512"/>
              </w:tabs>
              <w:spacing w:before="120" w:line="288" w:lineRule="auto"/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</w:pPr>
            <w:r w:rsidRPr="00213085"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  <w:t>Technológia – Hardver</w:t>
            </w:r>
          </w:p>
          <w:p w:rsidR="002E31B0" w:rsidRPr="00213085" w:rsidRDefault="00BB1367" w:rsidP="00B44CE7">
            <w:pPr>
              <w:spacing w:before="120" w:line="288" w:lineRule="auto"/>
              <w:rPr>
                <w:rFonts w:asciiTheme="minorHAnsi" w:hAnsiTheme="minorHAnsi" w:cstheme="minorHAnsi"/>
                <w:bCs/>
                <w:color w:val="auto"/>
                <w:lang w:val="hu-HU"/>
              </w:rPr>
            </w:pPr>
            <w:r w:rsidRPr="00BB1367">
              <w:rPr>
                <w:rFonts w:asciiTheme="minorHAnsi" w:hAnsiTheme="minorHAnsi" w:cstheme="minorHAnsi"/>
                <w:bCs/>
                <w:color w:val="auto"/>
                <w:lang w:val="hu-HU"/>
              </w:rPr>
              <w:t xml:space="preserve"> projektor, tanári </w:t>
            </w:r>
            <w:proofErr w:type="spellStart"/>
            <w:r w:rsidRPr="00BB1367">
              <w:rPr>
                <w:rFonts w:asciiTheme="minorHAnsi" w:hAnsiTheme="minorHAnsi" w:cstheme="minorHAnsi"/>
                <w:bCs/>
                <w:color w:val="auto"/>
                <w:lang w:val="hu-HU"/>
              </w:rPr>
              <w:t>laptop</w:t>
            </w:r>
            <w:proofErr w:type="spellEnd"/>
            <w:r w:rsidRPr="00BB1367">
              <w:rPr>
                <w:rFonts w:asciiTheme="minorHAnsi" w:hAnsiTheme="minorHAnsi" w:cstheme="minorHAnsi"/>
                <w:bCs/>
                <w:color w:val="auto"/>
                <w:lang w:val="hu-HU"/>
              </w:rPr>
              <w:t xml:space="preserve">, tanuló számítógép/ </w:t>
            </w:r>
            <w:proofErr w:type="spellStart"/>
            <w:r w:rsidRPr="00BB1367">
              <w:rPr>
                <w:rFonts w:asciiTheme="minorHAnsi" w:hAnsiTheme="minorHAnsi" w:cstheme="minorHAnsi"/>
                <w:bCs/>
                <w:color w:val="auto"/>
                <w:lang w:val="hu-HU"/>
              </w:rPr>
              <w:t>laptop</w:t>
            </w:r>
            <w:proofErr w:type="spellEnd"/>
            <w:r w:rsidRPr="00BB1367">
              <w:rPr>
                <w:rFonts w:asciiTheme="minorHAnsi" w:hAnsiTheme="minorHAnsi" w:cstheme="minorHAnsi"/>
                <w:bCs/>
                <w:color w:val="auto"/>
                <w:lang w:val="hu-HU"/>
              </w:rPr>
              <w:t>, igény esetén okostelefon vagy tablet</w:t>
            </w:r>
          </w:p>
        </w:tc>
      </w:tr>
      <w:tr w:rsidR="002A7960" w:rsidRPr="00213085" w:rsidTr="000C3041">
        <w:trPr>
          <w:trHeight w:val="90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71" w:type="dxa"/>
            <w:shd w:val="clear" w:color="auto" w:fill="auto"/>
          </w:tcPr>
          <w:p w:rsidR="006D2623" w:rsidRPr="00213085" w:rsidRDefault="006D2623" w:rsidP="00B44CE7">
            <w:pPr>
              <w:spacing w:before="120" w:line="288" w:lineRule="auto"/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</w:pPr>
            <w:r w:rsidRPr="00213085"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  <w:t>Technológia – Szoftver</w:t>
            </w:r>
          </w:p>
          <w:p w:rsidR="002E31B0" w:rsidRPr="00213085" w:rsidRDefault="00A132E7" w:rsidP="00B44CE7">
            <w:pPr>
              <w:spacing w:before="120" w:line="288" w:lineRule="auto"/>
              <w:rPr>
                <w:rFonts w:asciiTheme="minorHAnsi" w:hAnsiTheme="minorHAnsi" w:cstheme="minorHAnsi"/>
                <w:bCs/>
                <w:color w:val="auto"/>
                <w:lang w:val="hu-HU"/>
              </w:rPr>
            </w:pPr>
            <w:proofErr w:type="spellStart"/>
            <w:r>
              <w:rPr>
                <w:rFonts w:asciiTheme="minorHAnsi" w:hAnsiTheme="minorHAnsi" w:cstheme="minorHAnsi"/>
                <w:bCs/>
                <w:color w:val="auto"/>
                <w:lang w:val="hu-HU"/>
              </w:rPr>
              <w:t>Prezi</w:t>
            </w:r>
            <w:proofErr w:type="spellEnd"/>
            <w:r>
              <w:rPr>
                <w:rFonts w:asciiTheme="minorHAnsi" w:hAnsiTheme="minorHAnsi" w:cstheme="minorHAnsi"/>
                <w:bCs/>
                <w:color w:val="auto"/>
                <w:lang w:val="hu-HU"/>
              </w:rPr>
              <w:t xml:space="preserve">, Google, </w:t>
            </w:r>
            <w:proofErr w:type="spellStart"/>
            <w:r>
              <w:rPr>
                <w:rFonts w:asciiTheme="minorHAnsi" w:hAnsiTheme="minorHAnsi" w:cstheme="minorHAnsi"/>
                <w:bCs/>
                <w:color w:val="auto"/>
                <w:lang w:val="hu-HU"/>
              </w:rPr>
              <w:t>Youtube</w:t>
            </w:r>
            <w:proofErr w:type="spellEnd"/>
          </w:p>
        </w:tc>
      </w:tr>
      <w:tr w:rsidR="002A7960" w:rsidRPr="00213085" w:rsidTr="000C304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907"/>
        </w:trPr>
        <w:tc>
          <w:tcPr>
            <w:cnfStyle w:val="000010000000" w:firstRow="0" w:lastRow="0" w:firstColumn="0" w:lastColumn="0" w:oddVBand="1" w:evenVBand="0" w:oddHBand="0" w:evenHBand="0" w:firstRowFirstColumn="0" w:firstRowLastColumn="0" w:lastRowFirstColumn="0" w:lastRowLastColumn="0"/>
            <w:tcW w:w="9071" w:type="dxa"/>
            <w:shd w:val="clear" w:color="auto" w:fill="auto"/>
          </w:tcPr>
          <w:p w:rsidR="002E31B0" w:rsidRPr="00213085" w:rsidRDefault="006D2623" w:rsidP="00B44CE7">
            <w:pPr>
              <w:spacing w:before="120" w:line="288" w:lineRule="auto"/>
              <w:rPr>
                <w:rFonts w:asciiTheme="minorHAnsi" w:hAnsiTheme="minorHAnsi" w:cstheme="minorHAnsi"/>
                <w:bCs/>
                <w:i/>
                <w:color w:val="auto"/>
                <w:sz w:val="18"/>
                <w:lang w:val="hu-HU"/>
              </w:rPr>
            </w:pPr>
            <w:r w:rsidRPr="00213085"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  <w:t>Nyomtatott anyagok</w:t>
            </w:r>
            <w:r w:rsidR="00B95431" w:rsidRPr="00213085">
              <w:rPr>
                <w:rFonts w:asciiTheme="minorHAnsi" w:hAnsiTheme="minorHAnsi" w:cstheme="minorHAnsi"/>
                <w:bCs/>
                <w:smallCaps/>
                <w:color w:val="auto"/>
                <w:lang w:val="hu-HU"/>
              </w:rPr>
              <w:t xml:space="preserve"> </w:t>
            </w:r>
            <w:r w:rsidR="002E31B0" w:rsidRPr="00213085">
              <w:rPr>
                <w:rFonts w:asciiTheme="minorHAnsi" w:hAnsiTheme="minorHAnsi" w:cstheme="minorHAnsi"/>
                <w:bCs/>
                <w:i/>
                <w:color w:val="auto"/>
                <w:sz w:val="18"/>
                <w:lang w:val="hu-HU"/>
              </w:rPr>
              <w:t>(Pl. tankönyvek.)</w:t>
            </w:r>
          </w:p>
          <w:p w:rsidR="000C3041" w:rsidRPr="004E0BD9" w:rsidRDefault="000C3041" w:rsidP="00B44CE7">
            <w:pPr>
              <w:spacing w:before="120" w:line="288" w:lineRule="auto"/>
              <w:rPr>
                <w:rFonts w:asciiTheme="minorHAnsi" w:hAnsiTheme="minorHAnsi" w:cstheme="minorHAnsi"/>
                <w:bCs/>
                <w:color w:val="auto"/>
                <w:lang w:val="hu-HU"/>
              </w:rPr>
            </w:pPr>
          </w:p>
        </w:tc>
      </w:tr>
    </w:tbl>
    <w:p w:rsidR="00B86101" w:rsidRDefault="00B86101" w:rsidP="00F445C8">
      <w:pPr>
        <w:spacing w:before="120" w:line="288" w:lineRule="auto"/>
        <w:rPr>
          <w:rFonts w:asciiTheme="minorHAnsi" w:hAnsiTheme="minorHAnsi" w:cstheme="minorHAnsi"/>
          <w:bCs/>
          <w:lang w:val="hu-HU"/>
        </w:rPr>
      </w:pPr>
      <w:r>
        <w:rPr>
          <w:rFonts w:asciiTheme="minorHAnsi" w:hAnsiTheme="minorHAnsi" w:cstheme="minorHAnsi"/>
          <w:bCs/>
          <w:lang w:val="hu-HU"/>
        </w:rPr>
        <w:br w:type="page"/>
      </w:r>
    </w:p>
    <w:p w:rsidR="00B86101" w:rsidRPr="00415DA2" w:rsidRDefault="00B86101" w:rsidP="00B86101">
      <w:pPr>
        <w:shd w:val="clear" w:color="auto" w:fill="164888"/>
        <w:spacing w:before="480" w:after="240" w:line="288" w:lineRule="auto"/>
        <w:rPr>
          <w:rFonts w:asciiTheme="minorHAnsi" w:hAnsiTheme="minorHAnsi" w:cstheme="minorHAnsi"/>
          <w:b/>
          <w:bCs/>
          <w:smallCaps/>
          <w:color w:val="E7B73F"/>
          <w:sz w:val="28"/>
          <w:szCs w:val="28"/>
          <w:lang w:val="hu-HU"/>
        </w:rPr>
      </w:pPr>
      <w:r>
        <w:rPr>
          <w:rFonts w:asciiTheme="minorHAnsi" w:hAnsiTheme="minorHAnsi" w:cstheme="minorHAnsi"/>
          <w:b/>
          <w:bCs/>
          <w:smallCaps/>
          <w:color w:val="E7B73F"/>
          <w:sz w:val="28"/>
          <w:szCs w:val="28"/>
          <w:lang w:val="hu-HU"/>
        </w:rPr>
        <w:lastRenderedPageBreak/>
        <w:t xml:space="preserve">Szempontok a hatékony projekt </w:t>
      </w:r>
      <w:r w:rsidRPr="00B86101">
        <w:rPr>
          <w:rFonts w:asciiTheme="minorHAnsi" w:hAnsiTheme="minorHAnsi" w:cstheme="minorHAnsi"/>
          <w:b/>
          <w:bCs/>
          <w:smallCaps/>
          <w:color w:val="E7B73F"/>
          <w:sz w:val="28"/>
          <w:szCs w:val="28"/>
          <w:lang w:val="hu-HU"/>
        </w:rPr>
        <w:t>tervezéséhez</w:t>
      </w:r>
    </w:p>
    <w:tbl>
      <w:tblPr>
        <w:tblStyle w:val="Tblzategyszer41"/>
        <w:tblW w:w="9071" w:type="dxa"/>
        <w:tblBorders>
          <w:top w:val="single" w:sz="4" w:space="0" w:color="BF8F00" w:themeColor="accent4" w:themeShade="BF"/>
          <w:left w:val="single" w:sz="4" w:space="0" w:color="BF8F00" w:themeColor="accent4" w:themeShade="BF"/>
          <w:bottom w:val="single" w:sz="4" w:space="0" w:color="BF8F00" w:themeColor="accent4" w:themeShade="BF"/>
          <w:right w:val="single" w:sz="4" w:space="0" w:color="BF8F00" w:themeColor="accent4" w:themeShade="BF"/>
        </w:tblBorders>
        <w:tblLayout w:type="fixed"/>
        <w:tblLook w:val="01E0" w:firstRow="1" w:lastRow="1" w:firstColumn="1" w:lastColumn="1" w:noHBand="0" w:noVBand="0"/>
      </w:tblPr>
      <w:tblGrid>
        <w:gridCol w:w="9071"/>
      </w:tblGrid>
      <w:tr w:rsidR="00BB4E70" w:rsidRPr="00071F4C" w:rsidTr="005F35E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1" w:type="dxa"/>
            <w:shd w:val="clear" w:color="auto" w:fill="E7B73F"/>
            <w:vAlign w:val="center"/>
          </w:tcPr>
          <w:p w:rsidR="00B86101" w:rsidRPr="00BB486A" w:rsidRDefault="00C7386E" w:rsidP="00BB486A">
            <w:pPr>
              <w:pStyle w:val="NormlWeb"/>
              <w:tabs>
                <w:tab w:val="left" w:pos="360"/>
              </w:tabs>
              <w:spacing w:before="120" w:beforeAutospacing="0" w:after="120" w:afterAutospacing="0"/>
              <w:jc w:val="left"/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</w:pPr>
            <w:sdt>
              <w:sdtPr>
                <w:rPr>
                  <w:rFonts w:asciiTheme="minorHAnsi" w:eastAsiaTheme="minorHAnsi" w:hAnsiTheme="minorHAnsi" w:cstheme="minorHAnsi"/>
                  <w:smallCaps/>
                  <w:sz w:val="28"/>
                  <w:szCs w:val="28"/>
                  <w:lang w:eastAsia="en-US"/>
                </w:rPr>
                <w:id w:val="-367682363"/>
              </w:sdtPr>
              <w:sdtEndPr/>
              <w:sdtContent>
                <w:r w:rsidR="00BB486A">
                  <w:rPr>
                    <w:rFonts w:ascii="MS Gothic" w:eastAsia="MS Gothic" w:hAnsi="MS Gothic" w:cstheme="minorHAnsi" w:hint="eastAsia"/>
                    <w:b w:val="0"/>
                    <w:bCs w:val="0"/>
                    <w:smallCaps/>
                    <w:sz w:val="28"/>
                    <w:szCs w:val="28"/>
                    <w:lang w:eastAsia="en-US"/>
                  </w:rPr>
                  <w:t>☐</w:t>
                </w:r>
              </w:sdtContent>
            </w:sdt>
            <w:r w:rsidR="005F35E1" w:rsidRPr="00BB486A"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  <w:t xml:space="preserve"> </w:t>
            </w:r>
            <w:r w:rsidR="00B86101" w:rsidRPr="00BB486A"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  <w:t>A mini projekt megvalósítására legalább 5 tanóra áll rendelkezésre.</w:t>
            </w:r>
          </w:p>
        </w:tc>
      </w:tr>
      <w:tr w:rsidR="005F35E1" w:rsidRPr="00071F4C" w:rsidTr="005F35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1" w:type="dxa"/>
            <w:shd w:val="clear" w:color="auto" w:fill="auto"/>
          </w:tcPr>
          <w:p w:rsidR="00B86101" w:rsidRPr="00BB486A" w:rsidRDefault="00C7386E" w:rsidP="00BB486A">
            <w:pPr>
              <w:pStyle w:val="NormlWeb"/>
              <w:tabs>
                <w:tab w:val="left" w:pos="360"/>
              </w:tabs>
              <w:spacing w:before="120" w:beforeAutospacing="0" w:after="120" w:afterAutospacing="0"/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</w:pPr>
            <w:sdt>
              <w:sdtPr>
                <w:rPr>
                  <w:rFonts w:asciiTheme="minorHAnsi" w:eastAsiaTheme="minorHAnsi" w:hAnsiTheme="minorHAnsi" w:cstheme="minorHAnsi"/>
                  <w:smallCaps/>
                  <w:sz w:val="28"/>
                  <w:szCs w:val="28"/>
                  <w:lang w:eastAsia="en-US"/>
                </w:rPr>
                <w:id w:val="1647858281"/>
              </w:sdtPr>
              <w:sdtEndPr/>
              <w:sdtContent>
                <w:r w:rsidR="00BB486A" w:rsidRPr="00BB486A">
                  <w:rPr>
                    <w:rFonts w:ascii="MS Gothic" w:eastAsia="MS Gothic" w:hAnsi="MS Gothic" w:cstheme="minorHAnsi" w:hint="eastAsia"/>
                    <w:b w:val="0"/>
                    <w:bCs w:val="0"/>
                    <w:smallCaps/>
                    <w:sz w:val="28"/>
                    <w:szCs w:val="28"/>
                    <w:lang w:eastAsia="en-US"/>
                  </w:rPr>
                  <w:t>☐</w:t>
                </w:r>
              </w:sdtContent>
            </w:sdt>
            <w:r w:rsidR="00BB486A" w:rsidRPr="00BB486A"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  <w:t xml:space="preserve"> </w:t>
            </w:r>
            <w:r w:rsidR="00B86101" w:rsidRPr="00BB486A"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  <w:t>A projekt megvalósításában fontos szerepet játszik a digitális technológia eszközként való alkalmazása.</w:t>
            </w:r>
          </w:p>
        </w:tc>
      </w:tr>
      <w:tr w:rsidR="005F35E1" w:rsidRPr="00071F4C" w:rsidTr="005F35E1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1" w:type="dxa"/>
            <w:shd w:val="clear" w:color="auto" w:fill="E7B73F"/>
          </w:tcPr>
          <w:p w:rsidR="00B86101" w:rsidRPr="00BB486A" w:rsidRDefault="00C7386E" w:rsidP="00BB486A">
            <w:pPr>
              <w:pStyle w:val="NormlWeb"/>
              <w:tabs>
                <w:tab w:val="left" w:pos="360"/>
              </w:tabs>
              <w:spacing w:before="120" w:beforeAutospacing="0" w:after="120" w:afterAutospacing="0"/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</w:pPr>
            <w:sdt>
              <w:sdtPr>
                <w:rPr>
                  <w:rFonts w:asciiTheme="minorHAnsi" w:eastAsiaTheme="minorHAnsi" w:hAnsiTheme="minorHAnsi" w:cstheme="minorHAnsi"/>
                  <w:smallCaps/>
                  <w:sz w:val="28"/>
                  <w:szCs w:val="28"/>
                  <w:lang w:eastAsia="en-US"/>
                </w:rPr>
                <w:id w:val="-250663396"/>
              </w:sdtPr>
              <w:sdtEndPr/>
              <w:sdtContent>
                <w:r w:rsidR="00BB486A" w:rsidRPr="00BB486A">
                  <w:rPr>
                    <w:rFonts w:ascii="MS Gothic" w:eastAsia="MS Gothic" w:hAnsi="MS Gothic" w:cstheme="minorHAnsi" w:hint="eastAsia"/>
                    <w:b w:val="0"/>
                    <w:bCs w:val="0"/>
                    <w:smallCaps/>
                    <w:sz w:val="28"/>
                    <w:szCs w:val="28"/>
                    <w:lang w:eastAsia="en-US"/>
                  </w:rPr>
                  <w:t>☐</w:t>
                </w:r>
              </w:sdtContent>
            </w:sdt>
            <w:r w:rsidR="00BB486A" w:rsidRPr="00BB486A"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  <w:t xml:space="preserve"> </w:t>
            </w:r>
            <w:r w:rsidR="00B86101" w:rsidRPr="00BB486A"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  <w:t>A tanulási folyamat középpontjában a tanulók állnak.</w:t>
            </w:r>
          </w:p>
        </w:tc>
      </w:tr>
      <w:tr w:rsidR="005F35E1" w:rsidRPr="00071F4C" w:rsidTr="005F35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1" w:type="dxa"/>
            <w:shd w:val="clear" w:color="auto" w:fill="auto"/>
          </w:tcPr>
          <w:p w:rsidR="00B86101" w:rsidRPr="00BB486A" w:rsidRDefault="00C7386E" w:rsidP="00BB486A">
            <w:pPr>
              <w:pStyle w:val="NormlWeb"/>
              <w:tabs>
                <w:tab w:val="left" w:pos="360"/>
              </w:tabs>
              <w:spacing w:before="120" w:beforeAutospacing="0" w:after="120" w:afterAutospacing="0"/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</w:pPr>
            <w:sdt>
              <w:sdtPr>
                <w:rPr>
                  <w:rFonts w:asciiTheme="minorHAnsi" w:eastAsiaTheme="minorHAnsi" w:hAnsiTheme="minorHAnsi" w:cstheme="minorHAnsi"/>
                  <w:smallCaps/>
                  <w:sz w:val="28"/>
                  <w:szCs w:val="28"/>
                  <w:lang w:eastAsia="en-US"/>
                </w:rPr>
                <w:id w:val="-1437750512"/>
              </w:sdtPr>
              <w:sdtEndPr/>
              <w:sdtContent>
                <w:r w:rsidR="00BB486A" w:rsidRPr="00BB486A">
                  <w:rPr>
                    <w:rFonts w:ascii="MS Gothic" w:eastAsia="MS Gothic" w:hAnsi="MS Gothic" w:cstheme="minorHAnsi" w:hint="eastAsia"/>
                    <w:b w:val="0"/>
                    <w:bCs w:val="0"/>
                    <w:smallCaps/>
                    <w:sz w:val="28"/>
                    <w:szCs w:val="28"/>
                    <w:lang w:eastAsia="en-US"/>
                  </w:rPr>
                  <w:t>☐</w:t>
                </w:r>
              </w:sdtContent>
            </w:sdt>
            <w:r w:rsidR="00BB486A" w:rsidRPr="00BB486A"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  <w:t xml:space="preserve"> </w:t>
            </w:r>
            <w:r w:rsidR="00B86101" w:rsidRPr="00BB486A"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  <w:t>A projekt a tantervi követelményekkel összehangolt, fontos tanulási célokra összpontosít.</w:t>
            </w:r>
          </w:p>
        </w:tc>
      </w:tr>
      <w:tr w:rsidR="005F35E1" w:rsidRPr="00071F4C" w:rsidTr="005F35E1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1" w:type="dxa"/>
            <w:shd w:val="clear" w:color="auto" w:fill="E7B73F"/>
          </w:tcPr>
          <w:p w:rsidR="00B86101" w:rsidRPr="00BB486A" w:rsidRDefault="00C7386E" w:rsidP="00BB486A">
            <w:pPr>
              <w:pStyle w:val="NormlWeb"/>
              <w:tabs>
                <w:tab w:val="left" w:pos="360"/>
              </w:tabs>
              <w:spacing w:before="120" w:beforeAutospacing="0" w:after="120" w:afterAutospacing="0"/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</w:pPr>
            <w:sdt>
              <w:sdtPr>
                <w:rPr>
                  <w:rFonts w:asciiTheme="minorHAnsi" w:eastAsiaTheme="minorHAnsi" w:hAnsiTheme="minorHAnsi" w:cstheme="minorHAnsi"/>
                  <w:smallCaps/>
                  <w:sz w:val="28"/>
                  <w:szCs w:val="28"/>
                  <w:lang w:eastAsia="en-US"/>
                </w:rPr>
                <w:id w:val="-1685130880"/>
              </w:sdtPr>
              <w:sdtEndPr/>
              <w:sdtContent>
                <w:r w:rsidR="00BB486A" w:rsidRPr="00BB486A">
                  <w:rPr>
                    <w:rFonts w:ascii="MS Gothic" w:eastAsia="MS Gothic" w:hAnsi="MS Gothic" w:cstheme="minorHAnsi" w:hint="eastAsia"/>
                    <w:b w:val="0"/>
                    <w:bCs w:val="0"/>
                    <w:smallCaps/>
                    <w:sz w:val="28"/>
                    <w:szCs w:val="28"/>
                    <w:lang w:eastAsia="en-US"/>
                  </w:rPr>
                  <w:t>☐</w:t>
                </w:r>
              </w:sdtContent>
            </w:sdt>
            <w:r w:rsidR="00BB486A" w:rsidRPr="00BB486A"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  <w:t xml:space="preserve"> </w:t>
            </w:r>
            <w:r w:rsidR="00B86101" w:rsidRPr="00BB486A"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  <w:t>A projekt céljai között szerepel a tanulók digitális kompetenciájának fejlesztése.</w:t>
            </w:r>
          </w:p>
        </w:tc>
      </w:tr>
      <w:tr w:rsidR="005F35E1" w:rsidRPr="00071F4C" w:rsidTr="005F35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1" w:type="dxa"/>
            <w:shd w:val="clear" w:color="auto" w:fill="auto"/>
          </w:tcPr>
          <w:p w:rsidR="00B86101" w:rsidRPr="00BB486A" w:rsidRDefault="00C7386E" w:rsidP="00BB486A">
            <w:pPr>
              <w:pStyle w:val="NormlWeb"/>
              <w:tabs>
                <w:tab w:val="left" w:pos="360"/>
              </w:tabs>
              <w:spacing w:before="120" w:beforeAutospacing="0" w:after="120" w:afterAutospacing="0"/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</w:pPr>
            <w:sdt>
              <w:sdtPr>
                <w:rPr>
                  <w:rFonts w:asciiTheme="minorHAnsi" w:eastAsiaTheme="minorHAnsi" w:hAnsiTheme="minorHAnsi" w:cstheme="minorHAnsi"/>
                  <w:smallCaps/>
                  <w:sz w:val="28"/>
                  <w:szCs w:val="28"/>
                  <w:lang w:eastAsia="en-US"/>
                </w:rPr>
                <w:id w:val="-208885694"/>
              </w:sdtPr>
              <w:sdtEndPr/>
              <w:sdtContent>
                <w:r w:rsidR="00BB486A" w:rsidRPr="00BB486A">
                  <w:rPr>
                    <w:rFonts w:ascii="MS Gothic" w:eastAsia="MS Gothic" w:hAnsi="MS Gothic" w:cstheme="minorHAnsi" w:hint="eastAsia"/>
                    <w:b w:val="0"/>
                    <w:bCs w:val="0"/>
                    <w:smallCaps/>
                    <w:sz w:val="28"/>
                    <w:szCs w:val="28"/>
                    <w:lang w:eastAsia="en-US"/>
                  </w:rPr>
                  <w:t>☐</w:t>
                </w:r>
              </w:sdtContent>
            </w:sdt>
            <w:r w:rsidR="00BB486A" w:rsidRPr="00BB486A"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  <w:t xml:space="preserve"> </w:t>
            </w:r>
            <w:r w:rsidR="00B86101" w:rsidRPr="00BB486A"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  <w:t>A projekt során folyamatos, többféle típusú értékelés történik.</w:t>
            </w:r>
          </w:p>
        </w:tc>
      </w:tr>
      <w:tr w:rsidR="005F35E1" w:rsidRPr="00071F4C" w:rsidTr="005F35E1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1" w:type="dxa"/>
            <w:shd w:val="clear" w:color="auto" w:fill="E7B73F"/>
          </w:tcPr>
          <w:p w:rsidR="00B86101" w:rsidRPr="00BB486A" w:rsidRDefault="00C7386E" w:rsidP="00BB486A">
            <w:pPr>
              <w:pStyle w:val="NormlWeb"/>
              <w:tabs>
                <w:tab w:val="left" w:pos="360"/>
              </w:tabs>
              <w:spacing w:before="120" w:beforeAutospacing="0" w:after="120" w:afterAutospacing="0"/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</w:pPr>
            <w:sdt>
              <w:sdtPr>
                <w:rPr>
                  <w:rFonts w:asciiTheme="minorHAnsi" w:eastAsiaTheme="minorHAnsi" w:hAnsiTheme="minorHAnsi" w:cstheme="minorHAnsi"/>
                  <w:smallCaps/>
                  <w:sz w:val="28"/>
                  <w:szCs w:val="28"/>
                  <w:lang w:eastAsia="en-US"/>
                </w:rPr>
                <w:id w:val="-399061645"/>
              </w:sdtPr>
              <w:sdtEndPr/>
              <w:sdtContent>
                <w:r w:rsidR="00BB486A" w:rsidRPr="00BB486A">
                  <w:rPr>
                    <w:rFonts w:ascii="MS Gothic" w:eastAsia="MS Gothic" w:hAnsi="MS Gothic" w:cstheme="minorHAnsi" w:hint="eastAsia"/>
                    <w:b w:val="0"/>
                    <w:bCs w:val="0"/>
                    <w:smallCaps/>
                    <w:sz w:val="28"/>
                    <w:szCs w:val="28"/>
                    <w:lang w:eastAsia="en-US"/>
                  </w:rPr>
                  <w:t>☐</w:t>
                </w:r>
              </w:sdtContent>
            </w:sdt>
            <w:r w:rsidR="00BB486A" w:rsidRPr="00BB486A"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  <w:t xml:space="preserve"> </w:t>
            </w:r>
            <w:r w:rsidR="00B86101" w:rsidRPr="00BB486A"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  <w:t>A projekt egymással összefüggő feladatokat és tevékenységeket tartalmaz, amelyeket adott időtartam alatt kell végrehajtani.</w:t>
            </w:r>
          </w:p>
        </w:tc>
      </w:tr>
      <w:tr w:rsidR="00BB4E70" w:rsidRPr="00071F4C" w:rsidTr="005F35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1" w:type="dxa"/>
            <w:shd w:val="clear" w:color="auto" w:fill="auto"/>
          </w:tcPr>
          <w:p w:rsidR="00BB4E70" w:rsidRPr="00BB486A" w:rsidRDefault="00C7386E" w:rsidP="00BB486A">
            <w:pPr>
              <w:pStyle w:val="NormlWeb"/>
              <w:tabs>
                <w:tab w:val="left" w:pos="360"/>
              </w:tabs>
              <w:spacing w:before="120" w:beforeAutospacing="0" w:after="120" w:afterAutospacing="0"/>
              <w:rPr>
                <w:rFonts w:asciiTheme="minorHAnsi" w:eastAsiaTheme="minorHAnsi" w:hAnsiTheme="minorHAnsi" w:cstheme="minorHAnsi"/>
                <w:b w:val="0"/>
                <w:smallCaps/>
                <w:lang w:eastAsia="en-US"/>
              </w:rPr>
            </w:pPr>
            <w:sdt>
              <w:sdtPr>
                <w:rPr>
                  <w:rFonts w:asciiTheme="minorHAnsi" w:eastAsiaTheme="minorHAnsi" w:hAnsiTheme="minorHAnsi" w:cstheme="minorHAnsi"/>
                  <w:smallCaps/>
                  <w:sz w:val="28"/>
                  <w:szCs w:val="28"/>
                  <w:lang w:eastAsia="en-US"/>
                </w:rPr>
                <w:id w:val="504407451"/>
              </w:sdtPr>
              <w:sdtEndPr/>
              <w:sdtContent>
                <w:r w:rsidR="00BB486A" w:rsidRPr="00BB486A">
                  <w:rPr>
                    <w:rFonts w:ascii="MS Gothic" w:eastAsia="MS Gothic" w:hAnsi="MS Gothic" w:cstheme="minorHAnsi" w:hint="eastAsia"/>
                    <w:b w:val="0"/>
                    <w:bCs w:val="0"/>
                    <w:smallCaps/>
                    <w:sz w:val="28"/>
                    <w:szCs w:val="28"/>
                    <w:lang w:eastAsia="en-US"/>
                  </w:rPr>
                  <w:t>☐</w:t>
                </w:r>
              </w:sdtContent>
            </w:sdt>
            <w:r w:rsidR="00BB486A" w:rsidRPr="00BB486A"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  <w:t xml:space="preserve"> </w:t>
            </w:r>
            <w:r w:rsidR="00BB4E70" w:rsidRPr="00BB486A"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  <w:t>A projektre jellemző a multidiszciplináris megközelítés.</w:t>
            </w:r>
          </w:p>
        </w:tc>
      </w:tr>
      <w:tr w:rsidR="00BB4E70" w:rsidRPr="00071F4C" w:rsidTr="005F35E1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1" w:type="dxa"/>
            <w:shd w:val="clear" w:color="auto" w:fill="E7B73F"/>
          </w:tcPr>
          <w:p w:rsidR="00BB4E70" w:rsidRPr="00BB486A" w:rsidRDefault="00C7386E" w:rsidP="00BB486A">
            <w:pPr>
              <w:pStyle w:val="NormlWeb"/>
              <w:shd w:val="clear" w:color="auto" w:fill="E7B73F"/>
              <w:tabs>
                <w:tab w:val="left" w:pos="360"/>
              </w:tabs>
              <w:spacing w:before="120" w:beforeAutospacing="0" w:after="120" w:afterAutospacing="0"/>
              <w:rPr>
                <w:rFonts w:asciiTheme="minorHAnsi" w:eastAsiaTheme="minorHAnsi" w:hAnsiTheme="minorHAnsi" w:cstheme="minorHAnsi"/>
                <w:b w:val="0"/>
                <w:smallCaps/>
                <w:lang w:eastAsia="en-US"/>
              </w:rPr>
            </w:pPr>
            <w:sdt>
              <w:sdtPr>
                <w:rPr>
                  <w:rFonts w:asciiTheme="minorHAnsi" w:eastAsiaTheme="minorHAnsi" w:hAnsiTheme="minorHAnsi" w:cstheme="minorHAnsi"/>
                  <w:smallCaps/>
                  <w:sz w:val="28"/>
                  <w:szCs w:val="28"/>
                  <w:lang w:eastAsia="en-US"/>
                </w:rPr>
                <w:id w:val="1596974201"/>
              </w:sdtPr>
              <w:sdtEndPr/>
              <w:sdtContent>
                <w:r w:rsidR="00BB486A" w:rsidRPr="00BB486A">
                  <w:rPr>
                    <w:rFonts w:ascii="MS Gothic" w:eastAsia="MS Gothic" w:hAnsi="MS Gothic" w:cstheme="minorHAnsi" w:hint="eastAsia"/>
                    <w:b w:val="0"/>
                    <w:bCs w:val="0"/>
                    <w:smallCaps/>
                    <w:sz w:val="28"/>
                    <w:szCs w:val="28"/>
                    <w:lang w:eastAsia="en-US"/>
                  </w:rPr>
                  <w:t>☐</w:t>
                </w:r>
              </w:sdtContent>
            </w:sdt>
            <w:r w:rsidR="00BB486A" w:rsidRPr="00BB486A"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  <w:t xml:space="preserve"> </w:t>
            </w:r>
            <w:r w:rsidR="00BB4E70" w:rsidRPr="00BB486A"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  <w:t>A projekt kapcsolódik a mindennapi élethez.</w:t>
            </w:r>
          </w:p>
        </w:tc>
      </w:tr>
      <w:tr w:rsidR="005F35E1" w:rsidRPr="00071F4C" w:rsidTr="005F35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1" w:type="dxa"/>
            <w:shd w:val="clear" w:color="auto" w:fill="auto"/>
          </w:tcPr>
          <w:p w:rsidR="00B86101" w:rsidRPr="00BB486A" w:rsidRDefault="00C7386E" w:rsidP="00BB486A">
            <w:pPr>
              <w:pStyle w:val="NormlWeb"/>
              <w:tabs>
                <w:tab w:val="left" w:pos="360"/>
              </w:tabs>
              <w:spacing w:before="120" w:beforeAutospacing="0" w:after="120" w:afterAutospacing="0"/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</w:pPr>
            <w:sdt>
              <w:sdtPr>
                <w:rPr>
                  <w:rFonts w:asciiTheme="minorHAnsi" w:eastAsiaTheme="minorHAnsi" w:hAnsiTheme="minorHAnsi" w:cstheme="minorHAnsi"/>
                  <w:smallCaps/>
                  <w:sz w:val="28"/>
                  <w:szCs w:val="28"/>
                  <w:lang w:eastAsia="en-US"/>
                </w:rPr>
                <w:id w:val="1342893102"/>
              </w:sdtPr>
              <w:sdtEndPr/>
              <w:sdtContent>
                <w:r w:rsidR="00BB486A" w:rsidRPr="00BB486A">
                  <w:rPr>
                    <w:rFonts w:ascii="MS Gothic" w:eastAsia="MS Gothic" w:hAnsi="MS Gothic" w:cstheme="minorHAnsi" w:hint="eastAsia"/>
                    <w:b w:val="0"/>
                    <w:bCs w:val="0"/>
                    <w:smallCaps/>
                    <w:sz w:val="28"/>
                    <w:szCs w:val="28"/>
                    <w:lang w:eastAsia="en-US"/>
                  </w:rPr>
                  <w:t>☐</w:t>
                </w:r>
              </w:sdtContent>
            </w:sdt>
            <w:r w:rsidR="00BB486A" w:rsidRPr="00BB486A"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  <w:t xml:space="preserve"> </w:t>
            </w:r>
            <w:r w:rsidR="00B86101" w:rsidRPr="00BB486A"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  <w:t xml:space="preserve">A projekt feladataiban legyen kihívás, problémamegoldás, kutatás, vizsgálódási lehetőség. </w:t>
            </w:r>
          </w:p>
        </w:tc>
      </w:tr>
      <w:tr w:rsidR="005F35E1" w:rsidRPr="00071F4C" w:rsidTr="005F35E1">
        <w:trPr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1" w:type="dxa"/>
            <w:shd w:val="clear" w:color="auto" w:fill="E7B73F"/>
          </w:tcPr>
          <w:p w:rsidR="00B86101" w:rsidRPr="00BB486A" w:rsidRDefault="00C7386E" w:rsidP="00BB486A">
            <w:pPr>
              <w:pStyle w:val="NormlWeb"/>
              <w:tabs>
                <w:tab w:val="left" w:pos="360"/>
              </w:tabs>
              <w:spacing w:before="120" w:beforeAutospacing="0" w:after="120" w:afterAutospacing="0"/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</w:pPr>
            <w:sdt>
              <w:sdtPr>
                <w:rPr>
                  <w:rFonts w:asciiTheme="minorHAnsi" w:eastAsiaTheme="minorHAnsi" w:hAnsiTheme="minorHAnsi" w:cstheme="minorHAnsi"/>
                  <w:smallCaps/>
                  <w:sz w:val="28"/>
                  <w:szCs w:val="28"/>
                  <w:lang w:eastAsia="en-US"/>
                </w:rPr>
                <w:id w:val="1916431219"/>
              </w:sdtPr>
              <w:sdtEndPr/>
              <w:sdtContent>
                <w:r w:rsidR="00BB486A" w:rsidRPr="00BB486A">
                  <w:rPr>
                    <w:rFonts w:ascii="MS Gothic" w:eastAsia="MS Gothic" w:hAnsi="MS Gothic" w:cstheme="minorHAnsi" w:hint="eastAsia"/>
                    <w:b w:val="0"/>
                    <w:bCs w:val="0"/>
                    <w:smallCaps/>
                    <w:sz w:val="28"/>
                    <w:szCs w:val="28"/>
                    <w:lang w:eastAsia="en-US"/>
                  </w:rPr>
                  <w:t>☐</w:t>
                </w:r>
              </w:sdtContent>
            </w:sdt>
            <w:r w:rsidR="00BB486A" w:rsidRPr="00BB486A"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  <w:t xml:space="preserve"> </w:t>
            </w:r>
            <w:r w:rsidR="00B86101" w:rsidRPr="00BB486A"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  <w:t>A tanulók a megszerzett tudást és készségeket bizonyítják a projekt produktumaiban, amelyek publikálhatók, előadhatók vagy bemutathatók.</w:t>
            </w:r>
          </w:p>
        </w:tc>
      </w:tr>
      <w:tr w:rsidR="00BB4E70" w:rsidRPr="00071F4C" w:rsidTr="005F35E1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4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1" w:type="dxa"/>
            <w:shd w:val="clear" w:color="auto" w:fill="auto"/>
          </w:tcPr>
          <w:p w:rsidR="00B86101" w:rsidRPr="00BB486A" w:rsidRDefault="00C7386E" w:rsidP="00BB486A">
            <w:pPr>
              <w:pStyle w:val="NormlWeb"/>
              <w:tabs>
                <w:tab w:val="left" w:pos="360"/>
              </w:tabs>
              <w:spacing w:before="120" w:beforeAutospacing="0" w:after="120" w:afterAutospacing="0"/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</w:pPr>
            <w:sdt>
              <w:sdtPr>
                <w:rPr>
                  <w:rFonts w:asciiTheme="minorHAnsi" w:eastAsiaTheme="minorHAnsi" w:hAnsiTheme="minorHAnsi" w:cstheme="minorHAnsi"/>
                  <w:smallCaps/>
                  <w:sz w:val="28"/>
                  <w:szCs w:val="28"/>
                  <w:lang w:eastAsia="en-US"/>
                </w:rPr>
                <w:id w:val="1243597812"/>
              </w:sdtPr>
              <w:sdtEndPr/>
              <w:sdtContent>
                <w:r w:rsidR="00BB486A" w:rsidRPr="00BB486A">
                  <w:rPr>
                    <w:rFonts w:ascii="MS Gothic" w:eastAsia="MS Gothic" w:hAnsi="MS Gothic" w:cstheme="minorHAnsi" w:hint="eastAsia"/>
                    <w:b w:val="0"/>
                    <w:bCs w:val="0"/>
                    <w:smallCaps/>
                    <w:sz w:val="28"/>
                    <w:szCs w:val="28"/>
                    <w:lang w:eastAsia="en-US"/>
                  </w:rPr>
                  <w:t>☐</w:t>
                </w:r>
              </w:sdtContent>
            </w:sdt>
            <w:r w:rsidR="00BB486A" w:rsidRPr="00BB486A"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  <w:t xml:space="preserve"> </w:t>
            </w:r>
            <w:r w:rsidR="00B86101" w:rsidRPr="00BB486A"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  <w:t>Az iskola regisztrált a Digitális Témahét honlapon.</w:t>
            </w:r>
          </w:p>
        </w:tc>
      </w:tr>
      <w:tr w:rsidR="00BB4E70" w:rsidRPr="00071F4C" w:rsidTr="005F35E1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3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071" w:type="dxa"/>
            <w:shd w:val="clear" w:color="auto" w:fill="E7B73F"/>
          </w:tcPr>
          <w:p w:rsidR="00B86101" w:rsidRPr="00BB486A" w:rsidRDefault="00C7386E" w:rsidP="00BB486A">
            <w:pPr>
              <w:pStyle w:val="NormlWeb"/>
              <w:tabs>
                <w:tab w:val="left" w:pos="360"/>
              </w:tabs>
              <w:spacing w:before="120" w:beforeAutospacing="0" w:after="120" w:afterAutospacing="0"/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</w:pPr>
            <w:sdt>
              <w:sdtPr>
                <w:rPr>
                  <w:rFonts w:asciiTheme="minorHAnsi" w:eastAsiaTheme="minorHAnsi" w:hAnsiTheme="minorHAnsi" w:cstheme="minorHAnsi"/>
                  <w:smallCaps/>
                  <w:sz w:val="28"/>
                  <w:szCs w:val="28"/>
                  <w:lang w:eastAsia="en-US"/>
                </w:rPr>
                <w:id w:val="-1281952318"/>
              </w:sdtPr>
              <w:sdtEndPr/>
              <w:sdtContent>
                <w:r w:rsidR="00BB486A" w:rsidRPr="00BB486A">
                  <w:rPr>
                    <w:rFonts w:ascii="MS Gothic" w:eastAsia="MS Gothic" w:hAnsi="MS Gothic" w:cstheme="minorHAnsi" w:hint="eastAsia"/>
                    <w:b w:val="0"/>
                    <w:bCs w:val="0"/>
                    <w:smallCaps/>
                    <w:sz w:val="28"/>
                    <w:szCs w:val="28"/>
                    <w:lang w:eastAsia="en-US"/>
                  </w:rPr>
                  <w:t>☐</w:t>
                </w:r>
              </w:sdtContent>
            </w:sdt>
            <w:r w:rsidR="00BB486A" w:rsidRPr="00BB486A"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  <w:t xml:space="preserve"> </w:t>
            </w:r>
            <w:r w:rsidR="00B86101" w:rsidRPr="00BB486A">
              <w:rPr>
                <w:rFonts w:asciiTheme="minorHAnsi" w:eastAsiaTheme="minorHAnsi" w:hAnsiTheme="minorHAnsi" w:cstheme="minorHAnsi"/>
                <w:b w:val="0"/>
                <w:bCs w:val="0"/>
                <w:smallCaps/>
                <w:lang w:eastAsia="en-US"/>
              </w:rPr>
              <w:t>A projektben résztvevő pedagógusok csatlakoztak a Digitális Témahét Tanári Fórum Facebook csoporthoz, hogy a legfrissebb hírekről értesüljenek.</w:t>
            </w:r>
          </w:p>
        </w:tc>
      </w:tr>
    </w:tbl>
    <w:p w:rsidR="000C3041" w:rsidRPr="00213085" w:rsidRDefault="000C3041" w:rsidP="00B86101">
      <w:pPr>
        <w:spacing w:before="120" w:line="288" w:lineRule="auto"/>
        <w:rPr>
          <w:rFonts w:asciiTheme="minorHAnsi" w:hAnsiTheme="minorHAnsi" w:cstheme="minorHAnsi"/>
          <w:bCs/>
          <w:lang w:val="hu-HU"/>
        </w:rPr>
      </w:pPr>
    </w:p>
    <w:sectPr w:rsidR="000C3041" w:rsidRPr="00213085" w:rsidSect="009425D9">
      <w:headerReference w:type="default" r:id="rId14"/>
      <w:footerReference w:type="default" r:id="rId15"/>
      <w:headerReference w:type="first" r:id="rId16"/>
      <w:footerReference w:type="first" r:id="rId17"/>
      <w:pgSz w:w="11906" w:h="16838" w:code="9"/>
      <w:pgMar w:top="1418" w:right="1418" w:bottom="1418" w:left="1418" w:header="567" w:footer="567" w:gutter="0"/>
      <w:cols w:space="708"/>
      <w:formProt w:val="0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C7386E" w:rsidRDefault="00C7386E">
      <w:pPr>
        <w:rPr>
          <w:lang w:val="hu-HU"/>
        </w:rPr>
      </w:pPr>
      <w:r>
        <w:rPr>
          <w:lang w:val="hu-HU"/>
        </w:rPr>
        <w:separator/>
      </w:r>
    </w:p>
  </w:endnote>
  <w:endnote w:type="continuationSeparator" w:id="0">
    <w:p w:rsidR="00C7386E" w:rsidRDefault="00C7386E">
      <w:pPr>
        <w:rPr>
          <w:lang w:val="hu-HU"/>
        </w:rPr>
      </w:pPr>
      <w:r>
        <w:rPr>
          <w:lang w:val="hu-HU"/>
        </w:rP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  <w:font w:name="Comic Sans MS">
    <w:panose1 w:val="030F0702030302020204"/>
    <w:charset w:val="00"/>
    <w:family w:val="script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entury Gothic">
    <w:altName w:val="Century Gothic"/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Roboto Light">
    <w:altName w:val="Arial"/>
    <w:panose1 w:val="02000000000000000000"/>
    <w:charset w:val="00"/>
    <w:family w:val="auto"/>
    <w:pitch w:val="variable"/>
    <w:sig w:usb0="E00002FF" w:usb1="5000205B" w:usb2="0000002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085" w:rsidRPr="005321AE" w:rsidRDefault="00C7386E" w:rsidP="00213085">
    <w:pPr>
      <w:pStyle w:val="llb"/>
      <w:rPr>
        <w:rFonts w:ascii="Arial" w:hAnsi="Arial" w:cs="Arial"/>
        <w:noProof/>
        <w:sz w:val="12"/>
        <w:szCs w:val="12"/>
        <w:lang w:eastAsia="hu-HU"/>
      </w:rPr>
    </w:pPr>
    <w:r>
      <w:rPr>
        <w:rFonts w:ascii="Arial" w:hAnsi="Arial" w:cs="Arial"/>
        <w:noProof/>
        <w:sz w:val="12"/>
        <w:szCs w:val="12"/>
        <w:lang w:val="hu-HU" w:eastAsia="hu-HU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Szövegdoboz 3" o:spid="_x0000_s2049" type="#_x0000_t202" style="position:absolute;margin-left:430.3pt;margin-top:1.95pt;width:36.5pt;height:22.35pt;z-index:251677696;visibility:visible;mso-width-relative:margin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ZViFPAIAAG0EAAAOAAAAZHJzL2Uyb0RvYy54bWysVEtu2zAQ3RfoHQjua/mbuoLlwE3gooCR&#10;BHCKrGmKtISSHJakLTkH6wV6sQ4p/5B2VXRDDTlvvm9Gs9tWK7IXztdgCjro9SkRhkNZm21Bvz0v&#10;P0wp8YGZkikwoqAH4ent/P27WWNzMYQKVCkcQSfG540taBWCzbPM80po5ntghUGlBKdZwKvbZqVj&#10;DXrXKhv2+zdZA660DrjwHl/vOyWdJ/9SCh4epfQiEFVQzC2k06VzE89sPmP51jFb1fyYBvuHLDSr&#10;DQY9u7pngZGdq/9wpWvuwIMMPQ46AylrLlINWM2g/6aadcWsSLVgc7w9t8n/P7f8Yf/kSF0WdESJ&#10;YRopWr/++rkX2xI28EpGsUON9TkC1xahof0MLTKdqvV2Bfy7R0h2hekMPKJjR1rpdPxirQQNkYTD&#10;ufGiDYTj4/hmNJmghqNqOB1Nx5MYNrsYW+fDFwGaRKGgDnlNCbD9yocOeoLEWAaWtVL4znJlSFNQ&#10;9N9PBmcNOlfmmHeXaqwgtJsWzaK4gfKA9TroZsZbvqwx+Ir58MQcDgnmi4MfHvGQCjAIHCVKKnCv&#10;f3uPeOQOtZQ0OHQF9T92zAlK1FeDrH4ajMdxStNlPPk4xIu71myuNWan7wDneoArZnkSIz6okygd&#10;6Bfcj0WMiipmOMYuaDiJd6FbBdwvLhaLBMK5tCyszNryE82xtc/tC3P22P+AxD3AaTxZ/oaGDtsR&#10;sdgFkHXi6NLVY99xphPLx/2LS3N9T6jLX2L+GwAA//8DAFBLAwQUAAYACAAAACEAV42wtd4AAAAI&#10;AQAADwAAAGRycy9kb3ducmV2LnhtbEyPwU7DMBBE70j8g7VI3KgDQSFN41QVggsSQi2VUG/beIkD&#10;9jrEbhv+HnOC42hGM2/q5eSsONIYes8KrmcZCOLW6547BdvXx6sSRIjIGq1nUvBNAZbN+VmNlfYn&#10;XtNxEzuRSjhUqMDEOFRShtaQwzDzA3Hy3v3oMCY5dlKPeErlzsqbLCukw57TgsGB7g21n5uDU3BX&#10;7rT5GJ+m7dvz6su8DNI+oFTq8mJaLUBEmuJfGH7xEzo0iWnvD6yDsArKIitSVEE+B5H8eZ4nvVdw&#10;WxYgm1r+P9D8AAAA//8DAFBLAQItABQABgAIAAAAIQC2gziS/gAAAOEBAAATAAAAAAAAAAAAAAAA&#10;AAAAAABbQ29udGVudF9UeXBlc10ueG1sUEsBAi0AFAAGAAgAAAAhADj9If/WAAAAlAEAAAsAAAAA&#10;AAAAAAAAAAAALwEAAF9yZWxzLy5yZWxzUEsBAi0AFAAGAAgAAAAhAOFlWIU8AgAAbQQAAA4AAAAA&#10;AAAAAAAAAAAALgIAAGRycy9lMm9Eb2MueG1sUEsBAi0AFAAGAAgAAAAhAFeNsLXeAAAACAEAAA8A&#10;AAAAAAAAAAAAAAAAlgQAAGRycy9kb3ducmV2LnhtbFBLBQYAAAAABAAEAPMAAAChBQAAAAA=&#10;" filled="f" stroked="f" strokeweight=".5pt">
          <v:path arrowok="t"/>
          <v:textbox>
            <w:txbxContent>
              <w:p w:rsidR="009425D9" w:rsidRPr="009425D9" w:rsidRDefault="001101A9">
                <w:pPr>
                  <w:rPr>
                    <w:rFonts w:ascii="Arial" w:hAnsi="Arial" w:cs="Arial"/>
                    <w:sz w:val="20"/>
                    <w:szCs w:val="20"/>
                  </w:rPr>
                </w:pPr>
                <w:r w:rsidRPr="009425D9">
                  <w:rPr>
                    <w:rFonts w:ascii="Arial" w:hAnsi="Arial" w:cs="Arial"/>
                    <w:bCs/>
                    <w:sz w:val="20"/>
                    <w:szCs w:val="20"/>
                  </w:rPr>
                  <w:fldChar w:fldCharType="begin"/>
                </w:r>
                <w:r w:rsidR="009425D9" w:rsidRPr="009425D9">
                  <w:rPr>
                    <w:rFonts w:ascii="Arial" w:hAnsi="Arial" w:cs="Arial"/>
                    <w:bCs/>
                    <w:sz w:val="20"/>
                    <w:szCs w:val="20"/>
                  </w:rPr>
                  <w:instrText>PAGE  \* Arabic  \* MERGEFORMAT</w:instrText>
                </w:r>
                <w:r w:rsidRPr="009425D9">
                  <w:rPr>
                    <w:rFonts w:ascii="Arial" w:hAnsi="Arial" w:cs="Arial"/>
                    <w:bCs/>
                    <w:sz w:val="20"/>
                    <w:szCs w:val="20"/>
                  </w:rPr>
                  <w:fldChar w:fldCharType="separate"/>
                </w:r>
                <w:r w:rsidR="00517244" w:rsidRPr="00517244">
                  <w:rPr>
                    <w:rFonts w:ascii="Arial" w:hAnsi="Arial" w:cs="Arial"/>
                    <w:bCs/>
                    <w:noProof/>
                    <w:sz w:val="20"/>
                    <w:szCs w:val="20"/>
                    <w:lang w:val="hu-HU"/>
                  </w:rPr>
                  <w:t>3</w:t>
                </w:r>
                <w:r w:rsidRPr="009425D9">
                  <w:rPr>
                    <w:rFonts w:ascii="Arial" w:hAnsi="Arial" w:cs="Arial"/>
                    <w:bCs/>
                    <w:sz w:val="20"/>
                    <w:szCs w:val="20"/>
                  </w:rPr>
                  <w:fldChar w:fldCharType="end"/>
                </w:r>
              </w:p>
            </w:txbxContent>
          </v:textbox>
        </v:shape>
      </w:pict>
    </w:r>
    <w:r w:rsidR="00213085" w:rsidRPr="005321AE">
      <w:rPr>
        <w:rFonts w:ascii="Arial" w:hAnsi="Arial" w:cs="Arial"/>
        <w:noProof/>
        <w:sz w:val="12"/>
        <w:szCs w:val="12"/>
        <w:lang w:eastAsia="hu-HU"/>
      </w:rPr>
      <w:t>Digitális Jólét Nonprofit Kft.</w:t>
    </w:r>
  </w:p>
  <w:p w:rsidR="00213085" w:rsidRPr="005321AE" w:rsidRDefault="00213085" w:rsidP="00213085">
    <w:pPr>
      <w:pStyle w:val="llb"/>
      <w:rPr>
        <w:rFonts w:ascii="Arial" w:hAnsi="Arial" w:cs="Arial"/>
        <w:noProof/>
        <w:sz w:val="12"/>
        <w:szCs w:val="12"/>
        <w:lang w:eastAsia="hu-HU"/>
      </w:rPr>
    </w:pPr>
    <w:r w:rsidRPr="005321AE">
      <w:rPr>
        <w:rFonts w:ascii="Arial" w:hAnsi="Arial" w:cs="Arial"/>
        <w:noProof/>
        <w:sz w:val="12"/>
        <w:szCs w:val="12"/>
        <w:lang w:eastAsia="hu-HU"/>
      </w:rPr>
      <w:t>Digitális Pedagógiai Módszertani Központ</w:t>
    </w:r>
  </w:p>
  <w:p w:rsidR="00213085" w:rsidRPr="005321AE" w:rsidRDefault="00213085" w:rsidP="00213085">
    <w:pPr>
      <w:pStyle w:val="llb"/>
      <w:rPr>
        <w:rFonts w:ascii="Arial" w:hAnsi="Arial" w:cs="Arial"/>
        <w:noProof/>
        <w:sz w:val="12"/>
        <w:szCs w:val="12"/>
        <w:lang w:eastAsia="hu-HU"/>
      </w:rPr>
    </w:pPr>
    <w:r w:rsidRPr="005321AE">
      <w:rPr>
        <w:rFonts w:ascii="Arial" w:hAnsi="Arial" w:cs="Arial"/>
        <w:noProof/>
        <w:sz w:val="12"/>
        <w:szCs w:val="12"/>
        <w:lang w:eastAsia="hu-HU"/>
      </w:rPr>
      <w:t>1016 Budapest, Krisztina krt. 99. II. emelet</w:t>
    </w:r>
  </w:p>
  <w:p w:rsidR="00213085" w:rsidRPr="005321AE" w:rsidRDefault="00213085" w:rsidP="00213085">
    <w:pPr>
      <w:pStyle w:val="llb"/>
      <w:numPr>
        <w:ilvl w:val="0"/>
        <w:numId w:val="6"/>
      </w:numPr>
      <w:tabs>
        <w:tab w:val="clear" w:pos="4320"/>
        <w:tab w:val="clear" w:pos="8640"/>
        <w:tab w:val="center" w:pos="4536"/>
        <w:tab w:val="right" w:pos="9072"/>
      </w:tabs>
      <w:ind w:left="0" w:hanging="142"/>
      <w:jc w:val="both"/>
      <w:rPr>
        <w:rFonts w:ascii="Arial" w:hAnsi="Arial" w:cs="Arial"/>
        <w:noProof/>
        <w:sz w:val="12"/>
        <w:szCs w:val="12"/>
        <w:lang w:eastAsia="hu-HU"/>
      </w:rPr>
    </w:pPr>
    <w:r w:rsidRPr="005321AE">
      <w:rPr>
        <w:rFonts w:ascii="Arial" w:hAnsi="Arial" w:cs="Arial"/>
        <w:noProof/>
        <w:sz w:val="12"/>
        <w:szCs w:val="12"/>
        <w:lang w:eastAsia="hu-HU"/>
      </w:rPr>
      <w:t>1016 Budapest, Gellérthegy utca 30-32.</w:t>
    </w:r>
  </w:p>
  <w:p w:rsidR="00213085" w:rsidRPr="005321AE" w:rsidRDefault="00213085" w:rsidP="00213085">
    <w:pPr>
      <w:pStyle w:val="llb"/>
      <w:rPr>
        <w:rFonts w:ascii="Arial" w:hAnsi="Arial" w:cs="Arial"/>
        <w:noProof/>
        <w:sz w:val="12"/>
        <w:szCs w:val="12"/>
        <w:lang w:eastAsia="hu-HU"/>
      </w:rPr>
    </w:pPr>
    <w:r w:rsidRPr="005321AE">
      <w:rPr>
        <w:rFonts w:ascii="Arial" w:hAnsi="Arial" w:cs="Arial"/>
        <w:noProof/>
        <w:sz w:val="12"/>
        <w:szCs w:val="12"/>
        <w:lang w:eastAsia="hu-HU"/>
      </w:rPr>
      <w:t>info@dpmk.hu • www.dpmk.hu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213085" w:rsidRPr="005321AE" w:rsidRDefault="00213085" w:rsidP="00213085">
    <w:pPr>
      <w:pStyle w:val="llb"/>
      <w:rPr>
        <w:rFonts w:ascii="Arial" w:hAnsi="Arial" w:cs="Arial"/>
        <w:noProof/>
        <w:sz w:val="12"/>
        <w:szCs w:val="12"/>
        <w:lang w:eastAsia="hu-HU"/>
      </w:rPr>
    </w:pPr>
    <w:r w:rsidRPr="005321AE">
      <w:rPr>
        <w:rFonts w:ascii="Arial" w:hAnsi="Arial" w:cs="Arial"/>
        <w:noProof/>
        <w:sz w:val="12"/>
        <w:szCs w:val="12"/>
      </w:rPr>
      <w:drawing>
        <wp:anchor distT="0" distB="0" distL="114300" distR="114300" simplePos="0" relativeHeight="251676672" behindDoc="1" locked="0" layoutInCell="1" allowOverlap="0">
          <wp:simplePos x="3437255" y="8021955"/>
          <wp:positionH relativeFrom="page">
            <wp:align>right</wp:align>
          </wp:positionH>
          <wp:positionV relativeFrom="page">
            <wp:align>bottom</wp:align>
          </wp:positionV>
          <wp:extent cx="3286800" cy="2270880"/>
          <wp:effectExtent l="0" t="0" r="8890" b="0"/>
          <wp:wrapSquare wrapText="bothSides"/>
          <wp:docPr id="7" name="Kép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meghivo_kedv_2020_A4_bg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286800" cy="2270880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  <w:r w:rsidRPr="005321AE">
      <w:rPr>
        <w:rFonts w:ascii="Arial" w:hAnsi="Arial" w:cs="Arial"/>
        <w:noProof/>
        <w:sz w:val="12"/>
        <w:szCs w:val="12"/>
        <w:lang w:eastAsia="hu-HU"/>
      </w:rPr>
      <w:t>Digitális Jólét Nonprofit Kft.</w:t>
    </w:r>
  </w:p>
  <w:p w:rsidR="00213085" w:rsidRPr="005321AE" w:rsidRDefault="00213085" w:rsidP="00213085">
    <w:pPr>
      <w:pStyle w:val="llb"/>
      <w:rPr>
        <w:rFonts w:ascii="Arial" w:hAnsi="Arial" w:cs="Arial"/>
        <w:noProof/>
        <w:sz w:val="12"/>
        <w:szCs w:val="12"/>
        <w:lang w:eastAsia="hu-HU"/>
      </w:rPr>
    </w:pPr>
    <w:r w:rsidRPr="005321AE">
      <w:rPr>
        <w:rFonts w:ascii="Arial" w:hAnsi="Arial" w:cs="Arial"/>
        <w:noProof/>
        <w:sz w:val="12"/>
        <w:szCs w:val="12"/>
        <w:lang w:eastAsia="hu-HU"/>
      </w:rPr>
      <w:t>Digitális Pedagógiai Módszertani Központ</w:t>
    </w:r>
  </w:p>
  <w:p w:rsidR="00213085" w:rsidRPr="005321AE" w:rsidRDefault="00213085" w:rsidP="00213085">
    <w:pPr>
      <w:pStyle w:val="llb"/>
      <w:rPr>
        <w:rFonts w:ascii="Arial" w:hAnsi="Arial" w:cs="Arial"/>
        <w:noProof/>
        <w:sz w:val="12"/>
        <w:szCs w:val="12"/>
        <w:lang w:eastAsia="hu-HU"/>
      </w:rPr>
    </w:pPr>
    <w:r w:rsidRPr="005321AE">
      <w:rPr>
        <w:rFonts w:ascii="Arial" w:hAnsi="Arial" w:cs="Arial"/>
        <w:noProof/>
        <w:sz w:val="12"/>
        <w:szCs w:val="12"/>
        <w:lang w:eastAsia="hu-HU"/>
      </w:rPr>
      <w:t>1016 Budapest, Krisztina krt. 99. II. emelet</w:t>
    </w:r>
  </w:p>
  <w:p w:rsidR="00213085" w:rsidRPr="005321AE" w:rsidRDefault="00213085" w:rsidP="00213085">
    <w:pPr>
      <w:pStyle w:val="llb"/>
      <w:numPr>
        <w:ilvl w:val="0"/>
        <w:numId w:val="6"/>
      </w:numPr>
      <w:tabs>
        <w:tab w:val="clear" w:pos="4320"/>
        <w:tab w:val="clear" w:pos="8640"/>
        <w:tab w:val="center" w:pos="4536"/>
        <w:tab w:val="right" w:pos="9072"/>
      </w:tabs>
      <w:ind w:left="0" w:hanging="142"/>
      <w:jc w:val="both"/>
      <w:rPr>
        <w:rFonts w:ascii="Arial" w:hAnsi="Arial" w:cs="Arial"/>
        <w:noProof/>
        <w:sz w:val="12"/>
        <w:szCs w:val="12"/>
        <w:lang w:eastAsia="hu-HU"/>
      </w:rPr>
    </w:pPr>
    <w:r w:rsidRPr="005321AE">
      <w:rPr>
        <w:rFonts w:ascii="Arial" w:hAnsi="Arial" w:cs="Arial"/>
        <w:noProof/>
        <w:sz w:val="12"/>
        <w:szCs w:val="12"/>
        <w:lang w:eastAsia="hu-HU"/>
      </w:rPr>
      <w:t>1016 Budapest, Gellérthegy utca 30-32.</w:t>
    </w:r>
  </w:p>
  <w:p w:rsidR="00213085" w:rsidRDefault="00213085">
    <w:pPr>
      <w:pStyle w:val="llb"/>
      <w:rPr>
        <w:rFonts w:ascii="Arial" w:hAnsi="Arial" w:cs="Arial"/>
        <w:noProof/>
        <w:sz w:val="12"/>
        <w:szCs w:val="12"/>
        <w:lang w:eastAsia="hu-HU"/>
      </w:rPr>
    </w:pPr>
    <w:r w:rsidRPr="005321AE">
      <w:rPr>
        <w:rFonts w:ascii="Arial" w:hAnsi="Arial" w:cs="Arial"/>
        <w:noProof/>
        <w:sz w:val="12"/>
        <w:szCs w:val="12"/>
        <w:lang w:eastAsia="hu-HU"/>
      </w:rPr>
      <w:t>info@dpmk.hu • www.dpmk.hu</w:t>
    </w:r>
  </w:p>
  <w:p w:rsidR="00213085" w:rsidRDefault="00213085">
    <w:pPr>
      <w:pStyle w:val="llb"/>
      <w:rPr>
        <w:rFonts w:ascii="Arial" w:hAnsi="Arial" w:cs="Arial"/>
        <w:noProof/>
        <w:sz w:val="12"/>
        <w:szCs w:val="12"/>
        <w:lang w:eastAsia="hu-HU"/>
      </w:rPr>
    </w:pPr>
  </w:p>
  <w:p w:rsidR="00213085" w:rsidRPr="00213085" w:rsidRDefault="00213085">
    <w:pPr>
      <w:pStyle w:val="llb"/>
      <w:rPr>
        <w:rFonts w:ascii="Arial" w:hAnsi="Arial" w:cs="Arial"/>
        <w:noProof/>
        <w:sz w:val="12"/>
        <w:szCs w:val="12"/>
        <w:lang w:eastAsia="hu-HU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C7386E" w:rsidRDefault="00C7386E">
      <w:pPr>
        <w:rPr>
          <w:lang w:val="hu-HU"/>
        </w:rPr>
      </w:pPr>
      <w:r>
        <w:rPr>
          <w:lang w:val="hu-HU"/>
        </w:rPr>
        <w:separator/>
      </w:r>
    </w:p>
  </w:footnote>
  <w:footnote w:type="continuationSeparator" w:id="0">
    <w:p w:rsidR="00C7386E" w:rsidRDefault="00C7386E">
      <w:pPr>
        <w:rPr>
          <w:lang w:val="hu-HU"/>
        </w:rPr>
      </w:pPr>
      <w:r>
        <w:rPr>
          <w:lang w:val="hu-HU"/>
        </w:rP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Rcsostblzat"/>
      <w:tblW w:w="9072" w:type="dxa"/>
      <w:tblBorders>
        <w:top w:val="none" w:sz="0" w:space="0" w:color="auto"/>
        <w:left w:val="none" w:sz="0" w:space="0" w:color="auto"/>
        <w:bottom w:val="single" w:sz="4" w:space="0" w:color="808080" w:themeColor="background1" w:themeShade="8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8D00E1" w:rsidRPr="005321AE" w:rsidTr="00213085">
      <w:trPr>
        <w:trHeight w:val="1146"/>
      </w:trPr>
      <w:tc>
        <w:tcPr>
          <w:tcW w:w="9072" w:type="dxa"/>
          <w:tcBorders>
            <w:bottom w:val="nil"/>
          </w:tcBorders>
          <w:vAlign w:val="center"/>
        </w:tcPr>
        <w:tbl>
          <w:tblPr>
            <w:tblStyle w:val="Rcsostblzat"/>
            <w:tblW w:w="0" w:type="auto"/>
            <w:tblBorders>
              <w:top w:val="none" w:sz="0" w:space="0" w:color="auto"/>
              <w:left w:val="none" w:sz="0" w:space="0" w:color="auto"/>
              <w:bottom w:val="single" w:sz="4" w:space="0" w:color="808080" w:themeColor="background1" w:themeShade="80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4568"/>
            <w:gridCol w:w="4288"/>
          </w:tblGrid>
          <w:tr w:rsidR="00213085" w:rsidRPr="002966AD" w:rsidTr="00F513A4">
            <w:trPr>
              <w:trHeight w:val="1146"/>
            </w:trPr>
            <w:tc>
              <w:tcPr>
                <w:tcW w:w="4776" w:type="dxa"/>
                <w:vAlign w:val="center"/>
              </w:tcPr>
              <w:p w:rsidR="00213085" w:rsidRPr="0026658A" w:rsidRDefault="00213085" w:rsidP="00213085">
                <w:pPr>
                  <w:pStyle w:val="lfej"/>
                  <w:tabs>
                    <w:tab w:val="clear" w:pos="1800"/>
                    <w:tab w:val="clear" w:pos="2160"/>
                    <w:tab w:val="clear" w:pos="2730"/>
                  </w:tabs>
                  <w:ind w:left="0"/>
                  <w:rPr>
                    <w:rFonts w:ascii="Roboto Light" w:hAnsi="Roboto Light" w:cs="Arial"/>
                    <w:szCs w:val="20"/>
                  </w:rPr>
                </w:pPr>
                <w:r w:rsidRPr="0026658A">
                  <w:rPr>
                    <w:rFonts w:ascii="Roboto Light" w:hAnsi="Roboto Light" w:cs="Arial"/>
                    <w:noProof/>
                    <w:szCs w:val="20"/>
                  </w:rPr>
                  <w:drawing>
                    <wp:inline distT="0" distB="0" distL="0" distR="0">
                      <wp:extent cx="1931400" cy="428400"/>
                      <wp:effectExtent l="0" t="0" r="0" b="0"/>
                      <wp:docPr id="8" name="Kép 8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" name="dpmk_logo_fekvo.png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931400" cy="4284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213085" w:rsidRPr="00213085" w:rsidRDefault="00213085" w:rsidP="00213085">
                <w:pPr>
                  <w:pStyle w:val="lfej"/>
                  <w:spacing w:after="120"/>
                  <w:ind w:left="851"/>
                  <w:rPr>
                    <w:rFonts w:ascii="Arial" w:hAnsi="Arial" w:cs="Arial"/>
                    <w:b/>
                    <w:sz w:val="18"/>
                    <w:szCs w:val="18"/>
                  </w:rPr>
                </w:pPr>
                <w:proofErr w:type="spellStart"/>
                <w:r w:rsidRPr="00213085">
                  <w:rPr>
                    <w:rFonts w:ascii="Arial" w:hAnsi="Arial" w:cs="Arial"/>
                    <w:b/>
                    <w:sz w:val="18"/>
                    <w:szCs w:val="18"/>
                  </w:rPr>
                  <w:t>Digitális</w:t>
                </w:r>
                <w:proofErr w:type="spellEnd"/>
                <w:r w:rsidRPr="00213085">
                  <w:rPr>
                    <w:rFonts w:ascii="Arial" w:hAnsi="Arial" w:cs="Arial"/>
                    <w:b/>
                    <w:sz w:val="18"/>
                    <w:szCs w:val="18"/>
                  </w:rPr>
                  <w:t xml:space="preserve"> </w:t>
                </w:r>
                <w:proofErr w:type="spellStart"/>
                <w:r w:rsidRPr="00213085">
                  <w:rPr>
                    <w:rFonts w:ascii="Arial" w:hAnsi="Arial" w:cs="Arial"/>
                    <w:b/>
                    <w:sz w:val="18"/>
                    <w:szCs w:val="18"/>
                  </w:rPr>
                  <w:t>Jólét</w:t>
                </w:r>
                <w:proofErr w:type="spellEnd"/>
                <w:r w:rsidRPr="00213085">
                  <w:rPr>
                    <w:rFonts w:ascii="Arial" w:hAnsi="Arial" w:cs="Arial"/>
                    <w:b/>
                    <w:sz w:val="18"/>
                    <w:szCs w:val="18"/>
                  </w:rPr>
                  <w:t xml:space="preserve"> Nonprofit </w:t>
                </w:r>
                <w:proofErr w:type="spellStart"/>
                <w:r w:rsidRPr="00213085">
                  <w:rPr>
                    <w:rFonts w:ascii="Arial" w:hAnsi="Arial" w:cs="Arial"/>
                    <w:b/>
                    <w:sz w:val="18"/>
                    <w:szCs w:val="18"/>
                  </w:rPr>
                  <w:t>Kft</w:t>
                </w:r>
                <w:proofErr w:type="spellEnd"/>
                <w:r w:rsidRPr="00213085">
                  <w:rPr>
                    <w:rFonts w:ascii="Arial" w:hAnsi="Arial" w:cs="Arial"/>
                    <w:b/>
                    <w:sz w:val="18"/>
                    <w:szCs w:val="18"/>
                  </w:rPr>
                  <w:t>.</w:t>
                </w:r>
              </w:p>
            </w:tc>
            <w:tc>
              <w:tcPr>
                <w:tcW w:w="4776" w:type="dxa"/>
                <w:vAlign w:val="center"/>
              </w:tcPr>
              <w:p w:rsidR="00213085" w:rsidRPr="005321AE" w:rsidRDefault="00213085" w:rsidP="00213085">
                <w:pPr>
                  <w:pStyle w:val="lfej"/>
                  <w:tabs>
                    <w:tab w:val="clear" w:pos="1800"/>
                    <w:tab w:val="clear" w:pos="2160"/>
                    <w:tab w:val="clear" w:pos="2730"/>
                  </w:tabs>
                  <w:spacing w:line="23" w:lineRule="atLeast"/>
                  <w:ind w:left="0"/>
                  <w:jc w:val="right"/>
                  <w:rPr>
                    <w:rFonts w:ascii="Arial" w:hAnsi="Arial" w:cs="Arial"/>
                    <w:sz w:val="12"/>
                    <w:szCs w:val="12"/>
                  </w:rPr>
                </w:pPr>
                <w:r w:rsidRPr="005321AE">
                  <w:rPr>
                    <w:rFonts w:ascii="Arial" w:hAnsi="Arial" w:cs="Arial"/>
                    <w:sz w:val="12"/>
                    <w:szCs w:val="12"/>
                  </w:rPr>
                  <w:t>EFOP-3.2.15-VEKOP-17-2017-00001</w:t>
                </w:r>
              </w:p>
              <w:p w:rsidR="00213085" w:rsidRPr="005321AE" w:rsidRDefault="00213085" w:rsidP="00213085">
                <w:pPr>
                  <w:pStyle w:val="lfej"/>
                  <w:tabs>
                    <w:tab w:val="clear" w:pos="1800"/>
                    <w:tab w:val="clear" w:pos="2160"/>
                    <w:tab w:val="clear" w:pos="2730"/>
                  </w:tabs>
                  <w:spacing w:line="23" w:lineRule="atLeast"/>
                  <w:ind w:left="0"/>
                  <w:jc w:val="right"/>
                  <w:rPr>
                    <w:rFonts w:ascii="Arial" w:hAnsi="Arial" w:cs="Arial"/>
                    <w:sz w:val="12"/>
                    <w:szCs w:val="12"/>
                  </w:rPr>
                </w:pPr>
                <w:r w:rsidRPr="005321AE">
                  <w:rPr>
                    <w:rFonts w:ascii="Arial" w:hAnsi="Arial" w:cs="Arial"/>
                    <w:sz w:val="12"/>
                    <w:szCs w:val="12"/>
                  </w:rPr>
                  <w:t xml:space="preserve">„A </w:t>
                </w:r>
                <w:proofErr w:type="spellStart"/>
                <w:r w:rsidRPr="005321AE">
                  <w:rPr>
                    <w:rFonts w:ascii="Arial" w:hAnsi="Arial" w:cs="Arial"/>
                    <w:sz w:val="12"/>
                    <w:szCs w:val="12"/>
                  </w:rPr>
                  <w:t>köznevelés</w:t>
                </w:r>
                <w:proofErr w:type="spellEnd"/>
                <w:r w:rsidRPr="005321AE">
                  <w:rPr>
                    <w:rFonts w:ascii="Arial" w:hAnsi="Arial" w:cs="Arial"/>
                    <w:sz w:val="12"/>
                    <w:szCs w:val="12"/>
                  </w:rPr>
                  <w:t xml:space="preserve"> </w:t>
                </w:r>
                <w:proofErr w:type="spellStart"/>
                <w:r w:rsidRPr="005321AE">
                  <w:rPr>
                    <w:rFonts w:ascii="Arial" w:hAnsi="Arial" w:cs="Arial"/>
                    <w:sz w:val="12"/>
                    <w:szCs w:val="12"/>
                  </w:rPr>
                  <w:t>keretrendszeréhez</w:t>
                </w:r>
                <w:proofErr w:type="spellEnd"/>
                <w:r w:rsidRPr="005321AE">
                  <w:rPr>
                    <w:rFonts w:ascii="Arial" w:hAnsi="Arial" w:cs="Arial"/>
                    <w:sz w:val="12"/>
                    <w:szCs w:val="12"/>
                  </w:rPr>
                  <w:t xml:space="preserve"> </w:t>
                </w:r>
                <w:proofErr w:type="spellStart"/>
                <w:r w:rsidRPr="005321AE">
                  <w:rPr>
                    <w:rFonts w:ascii="Arial" w:hAnsi="Arial" w:cs="Arial"/>
                    <w:sz w:val="12"/>
                    <w:szCs w:val="12"/>
                  </w:rPr>
                  <w:t>kapcsolódó</w:t>
                </w:r>
                <w:proofErr w:type="spellEnd"/>
              </w:p>
              <w:p w:rsidR="00213085" w:rsidRPr="005321AE" w:rsidRDefault="00213085" w:rsidP="00213085">
                <w:pPr>
                  <w:pStyle w:val="lfej"/>
                  <w:tabs>
                    <w:tab w:val="clear" w:pos="1800"/>
                    <w:tab w:val="clear" w:pos="2160"/>
                    <w:tab w:val="clear" w:pos="2730"/>
                  </w:tabs>
                  <w:spacing w:line="23" w:lineRule="atLeast"/>
                  <w:ind w:left="0"/>
                  <w:jc w:val="right"/>
                  <w:rPr>
                    <w:rFonts w:ascii="Arial" w:hAnsi="Arial" w:cs="Arial"/>
                    <w:sz w:val="12"/>
                    <w:szCs w:val="12"/>
                  </w:rPr>
                </w:pPr>
                <w:proofErr w:type="spellStart"/>
                <w:r w:rsidRPr="005321AE">
                  <w:rPr>
                    <w:rFonts w:ascii="Arial" w:hAnsi="Arial" w:cs="Arial"/>
                    <w:sz w:val="12"/>
                    <w:szCs w:val="12"/>
                  </w:rPr>
                  <w:t>mérés-értékelés</w:t>
                </w:r>
                <w:proofErr w:type="spellEnd"/>
                <w:r w:rsidRPr="005321AE">
                  <w:rPr>
                    <w:rFonts w:ascii="Arial" w:hAnsi="Arial" w:cs="Arial"/>
                    <w:sz w:val="12"/>
                    <w:szCs w:val="12"/>
                  </w:rPr>
                  <w:t xml:space="preserve"> </w:t>
                </w:r>
                <w:proofErr w:type="spellStart"/>
                <w:r w:rsidRPr="005321AE">
                  <w:rPr>
                    <w:rFonts w:ascii="Arial" w:hAnsi="Arial" w:cs="Arial"/>
                    <w:sz w:val="12"/>
                    <w:szCs w:val="12"/>
                  </w:rPr>
                  <w:t>és</w:t>
                </w:r>
                <w:proofErr w:type="spellEnd"/>
                <w:r w:rsidRPr="005321AE">
                  <w:rPr>
                    <w:rFonts w:ascii="Arial" w:hAnsi="Arial" w:cs="Arial"/>
                    <w:sz w:val="12"/>
                    <w:szCs w:val="12"/>
                  </w:rPr>
                  <w:t xml:space="preserve"> </w:t>
                </w:r>
                <w:proofErr w:type="spellStart"/>
                <w:r w:rsidRPr="005321AE">
                  <w:rPr>
                    <w:rFonts w:ascii="Arial" w:hAnsi="Arial" w:cs="Arial"/>
                    <w:sz w:val="12"/>
                    <w:szCs w:val="12"/>
                  </w:rPr>
                  <w:t>digitális</w:t>
                </w:r>
                <w:proofErr w:type="spellEnd"/>
                <w:r w:rsidRPr="005321AE">
                  <w:rPr>
                    <w:rFonts w:ascii="Arial" w:hAnsi="Arial" w:cs="Arial"/>
                    <w:sz w:val="12"/>
                    <w:szCs w:val="12"/>
                  </w:rPr>
                  <w:t xml:space="preserve"> </w:t>
                </w:r>
                <w:proofErr w:type="spellStart"/>
                <w:r w:rsidRPr="005321AE">
                  <w:rPr>
                    <w:rFonts w:ascii="Arial" w:hAnsi="Arial" w:cs="Arial"/>
                    <w:sz w:val="12"/>
                    <w:szCs w:val="12"/>
                  </w:rPr>
                  <w:t>fejlesztések</w:t>
                </w:r>
                <w:proofErr w:type="spellEnd"/>
                <w:r w:rsidRPr="005321AE">
                  <w:rPr>
                    <w:rFonts w:ascii="Arial" w:hAnsi="Arial" w:cs="Arial"/>
                    <w:sz w:val="12"/>
                    <w:szCs w:val="12"/>
                  </w:rPr>
                  <w:t xml:space="preserve">, </w:t>
                </w:r>
                <w:proofErr w:type="spellStart"/>
                <w:r w:rsidRPr="005321AE">
                  <w:rPr>
                    <w:rFonts w:ascii="Arial" w:hAnsi="Arial" w:cs="Arial"/>
                    <w:sz w:val="12"/>
                    <w:szCs w:val="12"/>
                  </w:rPr>
                  <w:t>innovatív</w:t>
                </w:r>
                <w:proofErr w:type="spellEnd"/>
              </w:p>
              <w:p w:rsidR="00213085" w:rsidRPr="005321AE" w:rsidRDefault="00213085" w:rsidP="00213085">
                <w:pPr>
                  <w:pStyle w:val="lfej"/>
                  <w:tabs>
                    <w:tab w:val="clear" w:pos="1800"/>
                    <w:tab w:val="clear" w:pos="2160"/>
                    <w:tab w:val="clear" w:pos="2730"/>
                  </w:tabs>
                  <w:spacing w:line="23" w:lineRule="atLeast"/>
                  <w:ind w:left="0"/>
                  <w:jc w:val="right"/>
                  <w:rPr>
                    <w:rFonts w:ascii="Arial" w:hAnsi="Arial" w:cs="Arial"/>
                    <w:sz w:val="12"/>
                    <w:szCs w:val="12"/>
                  </w:rPr>
                </w:pPr>
                <w:proofErr w:type="spellStart"/>
                <w:r w:rsidRPr="005321AE">
                  <w:rPr>
                    <w:rFonts w:ascii="Arial" w:hAnsi="Arial" w:cs="Arial"/>
                    <w:sz w:val="12"/>
                    <w:szCs w:val="12"/>
                  </w:rPr>
                  <w:t>oktatásszervezési</w:t>
                </w:r>
                <w:proofErr w:type="spellEnd"/>
                <w:r w:rsidRPr="005321AE">
                  <w:rPr>
                    <w:rFonts w:ascii="Arial" w:hAnsi="Arial" w:cs="Arial"/>
                    <w:sz w:val="12"/>
                    <w:szCs w:val="12"/>
                  </w:rPr>
                  <w:t xml:space="preserve"> </w:t>
                </w:r>
                <w:proofErr w:type="spellStart"/>
                <w:r w:rsidRPr="005321AE">
                  <w:rPr>
                    <w:rFonts w:ascii="Arial" w:hAnsi="Arial" w:cs="Arial"/>
                    <w:sz w:val="12"/>
                    <w:szCs w:val="12"/>
                  </w:rPr>
                  <w:t>eljárások</w:t>
                </w:r>
                <w:proofErr w:type="spellEnd"/>
                <w:r w:rsidRPr="005321AE">
                  <w:rPr>
                    <w:rFonts w:ascii="Arial" w:hAnsi="Arial" w:cs="Arial"/>
                    <w:sz w:val="12"/>
                    <w:szCs w:val="12"/>
                  </w:rPr>
                  <w:t xml:space="preserve"> </w:t>
                </w:r>
                <w:proofErr w:type="spellStart"/>
                <w:r w:rsidRPr="005321AE">
                  <w:rPr>
                    <w:rFonts w:ascii="Arial" w:hAnsi="Arial" w:cs="Arial"/>
                    <w:sz w:val="12"/>
                    <w:szCs w:val="12"/>
                  </w:rPr>
                  <w:t>kialakítása</w:t>
                </w:r>
                <w:proofErr w:type="spellEnd"/>
                <w:r w:rsidRPr="005321AE">
                  <w:rPr>
                    <w:rFonts w:ascii="Arial" w:hAnsi="Arial" w:cs="Arial"/>
                    <w:sz w:val="12"/>
                    <w:szCs w:val="12"/>
                  </w:rPr>
                  <w:t xml:space="preserve">, </w:t>
                </w:r>
                <w:proofErr w:type="spellStart"/>
                <w:r w:rsidRPr="005321AE">
                  <w:rPr>
                    <w:rFonts w:ascii="Arial" w:hAnsi="Arial" w:cs="Arial"/>
                    <w:sz w:val="12"/>
                    <w:szCs w:val="12"/>
                  </w:rPr>
                  <w:t>megújítása</w:t>
                </w:r>
                <w:proofErr w:type="spellEnd"/>
                <w:r w:rsidRPr="005321AE">
                  <w:rPr>
                    <w:rFonts w:ascii="Arial" w:hAnsi="Arial" w:cs="Arial"/>
                    <w:sz w:val="12"/>
                    <w:szCs w:val="12"/>
                  </w:rPr>
                  <w:t>”</w:t>
                </w:r>
              </w:p>
            </w:tc>
          </w:tr>
        </w:tbl>
        <w:p w:rsidR="008D00E1" w:rsidRPr="005321AE" w:rsidRDefault="008D00E1" w:rsidP="008D00E1">
          <w:pPr>
            <w:pStyle w:val="lfej"/>
            <w:spacing w:line="23" w:lineRule="atLeast"/>
            <w:jc w:val="right"/>
            <w:rPr>
              <w:rFonts w:ascii="Arial" w:hAnsi="Arial" w:cs="Arial"/>
              <w:sz w:val="12"/>
              <w:szCs w:val="12"/>
            </w:rPr>
          </w:pPr>
        </w:p>
      </w:tc>
    </w:tr>
  </w:tbl>
  <w:p w:rsidR="00135EBC" w:rsidRPr="006D2623" w:rsidRDefault="00135EBC" w:rsidP="008D00E1">
    <w:pPr>
      <w:pStyle w:val="lfej"/>
      <w:ind w:left="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tbl>
    <w:tblPr>
      <w:tblStyle w:val="Rcsostblzat"/>
      <w:tblW w:w="9072" w:type="dxa"/>
      <w:tblBorders>
        <w:top w:val="none" w:sz="0" w:space="0" w:color="auto"/>
        <w:left w:val="none" w:sz="0" w:space="0" w:color="auto"/>
        <w:bottom w:val="single" w:sz="4" w:space="0" w:color="808080" w:themeColor="background1" w:themeShade="80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9072"/>
    </w:tblGrid>
    <w:tr w:rsidR="00122FC1" w:rsidRPr="005321AE" w:rsidTr="004934EA">
      <w:trPr>
        <w:trHeight w:val="1146"/>
      </w:trPr>
      <w:tc>
        <w:tcPr>
          <w:tcW w:w="9072" w:type="dxa"/>
          <w:vAlign w:val="center"/>
        </w:tcPr>
        <w:tbl>
          <w:tblPr>
            <w:tblStyle w:val="Rcsostblzat"/>
            <w:tblW w:w="0" w:type="auto"/>
            <w:tblBorders>
              <w:top w:val="none" w:sz="0" w:space="0" w:color="auto"/>
              <w:left w:val="none" w:sz="0" w:space="0" w:color="auto"/>
              <w:bottom w:val="single" w:sz="4" w:space="0" w:color="808080" w:themeColor="background1" w:themeShade="80"/>
              <w:right w:val="none" w:sz="0" w:space="0" w:color="auto"/>
              <w:insideH w:val="none" w:sz="0" w:space="0" w:color="auto"/>
              <w:insideV w:val="none" w:sz="0" w:space="0" w:color="auto"/>
            </w:tblBorders>
            <w:tblLook w:val="04A0" w:firstRow="1" w:lastRow="0" w:firstColumn="1" w:lastColumn="0" w:noHBand="0" w:noVBand="1"/>
          </w:tblPr>
          <w:tblGrid>
            <w:gridCol w:w="4568"/>
            <w:gridCol w:w="4288"/>
          </w:tblGrid>
          <w:tr w:rsidR="00213085" w:rsidRPr="002966AD" w:rsidTr="00213085">
            <w:trPr>
              <w:trHeight w:val="1146"/>
            </w:trPr>
            <w:tc>
              <w:tcPr>
                <w:tcW w:w="4776" w:type="dxa"/>
                <w:tcBorders>
                  <w:bottom w:val="nil"/>
                </w:tcBorders>
                <w:vAlign w:val="center"/>
              </w:tcPr>
              <w:p w:rsidR="00213085" w:rsidRPr="0026658A" w:rsidRDefault="00213085" w:rsidP="00213085">
                <w:pPr>
                  <w:pStyle w:val="lfej"/>
                  <w:tabs>
                    <w:tab w:val="clear" w:pos="1800"/>
                    <w:tab w:val="clear" w:pos="2160"/>
                    <w:tab w:val="clear" w:pos="2730"/>
                  </w:tabs>
                  <w:ind w:left="0"/>
                  <w:rPr>
                    <w:rFonts w:ascii="Roboto Light" w:hAnsi="Roboto Light" w:cs="Arial"/>
                    <w:szCs w:val="20"/>
                  </w:rPr>
                </w:pPr>
                <w:r w:rsidRPr="0026658A">
                  <w:rPr>
                    <w:rFonts w:ascii="Roboto Light" w:hAnsi="Roboto Light" w:cs="Arial"/>
                    <w:noProof/>
                    <w:szCs w:val="20"/>
                  </w:rPr>
                  <w:drawing>
                    <wp:inline distT="0" distB="0" distL="0" distR="0">
                      <wp:extent cx="1931400" cy="428400"/>
                      <wp:effectExtent l="0" t="0" r="0" b="0"/>
                      <wp:docPr id="4" name="Kép 4"/>
                      <wp:cNvGraphicFramePr>
                        <a:graphicFrameLocks xmlns:a="http://schemas.openxmlformats.org/drawingml/2006/main" noChangeAspect="1"/>
                      </wp:cNvGraphicFramePr>
                      <a:graphic xmlns:a="http://schemas.openxmlformats.org/drawingml/2006/main">
                        <a:graphicData uri="http://schemas.openxmlformats.org/drawingml/2006/picture">
                          <pic:pic xmlns:pic="http://schemas.openxmlformats.org/drawingml/2006/picture">
                            <pic:nvPicPr>
                              <pic:cNvPr id="3" name="dpmk_logo_fekvo.png"/>
                              <pic:cNvPicPr/>
                            </pic:nvPicPr>
                            <pic:blipFill>
                              <a:blip r:embed="rId1">
                                <a:extLst>
                                  <a:ext uri="{28A0092B-C50C-407E-A947-70E740481C1C}">
                                    <a14:useLocalDpi xmlns:a14="http://schemas.microsoft.com/office/drawing/2010/main" val="0"/>
                                  </a:ext>
                                </a:extLst>
                              </a:blip>
                              <a:stretch>
                                <a:fillRect/>
                              </a:stretch>
                            </pic:blipFill>
                            <pic:spPr>
                              <a:xfrm>
                                <a:off x="0" y="0"/>
                                <a:ext cx="1931400" cy="428400"/>
                              </a:xfrm>
                              <a:prstGeom prst="rect">
                                <a:avLst/>
                              </a:prstGeom>
                            </pic:spPr>
                          </pic:pic>
                        </a:graphicData>
                      </a:graphic>
                    </wp:inline>
                  </w:drawing>
                </w:r>
              </w:p>
              <w:p w:rsidR="00213085" w:rsidRPr="00213085" w:rsidRDefault="00213085" w:rsidP="00213085">
                <w:pPr>
                  <w:pStyle w:val="lfej"/>
                  <w:spacing w:after="120"/>
                  <w:ind w:left="851"/>
                  <w:rPr>
                    <w:rFonts w:ascii="Arial" w:hAnsi="Arial" w:cs="Arial"/>
                    <w:b/>
                    <w:sz w:val="18"/>
                    <w:szCs w:val="18"/>
                  </w:rPr>
                </w:pPr>
                <w:proofErr w:type="spellStart"/>
                <w:r w:rsidRPr="00213085">
                  <w:rPr>
                    <w:rFonts w:ascii="Arial" w:hAnsi="Arial" w:cs="Arial"/>
                    <w:b/>
                    <w:sz w:val="18"/>
                    <w:szCs w:val="18"/>
                  </w:rPr>
                  <w:t>Digitális</w:t>
                </w:r>
                <w:proofErr w:type="spellEnd"/>
                <w:r w:rsidRPr="00213085">
                  <w:rPr>
                    <w:rFonts w:ascii="Arial" w:hAnsi="Arial" w:cs="Arial"/>
                    <w:b/>
                    <w:sz w:val="18"/>
                    <w:szCs w:val="18"/>
                  </w:rPr>
                  <w:t xml:space="preserve"> </w:t>
                </w:r>
                <w:proofErr w:type="spellStart"/>
                <w:r w:rsidRPr="00213085">
                  <w:rPr>
                    <w:rFonts w:ascii="Arial" w:hAnsi="Arial" w:cs="Arial"/>
                    <w:b/>
                    <w:sz w:val="18"/>
                    <w:szCs w:val="18"/>
                  </w:rPr>
                  <w:t>Jólét</w:t>
                </w:r>
                <w:proofErr w:type="spellEnd"/>
                <w:r w:rsidRPr="00213085">
                  <w:rPr>
                    <w:rFonts w:ascii="Arial" w:hAnsi="Arial" w:cs="Arial"/>
                    <w:b/>
                    <w:sz w:val="18"/>
                    <w:szCs w:val="18"/>
                  </w:rPr>
                  <w:t xml:space="preserve"> Nonprofit </w:t>
                </w:r>
                <w:proofErr w:type="spellStart"/>
                <w:r w:rsidRPr="00213085">
                  <w:rPr>
                    <w:rFonts w:ascii="Arial" w:hAnsi="Arial" w:cs="Arial"/>
                    <w:b/>
                    <w:sz w:val="18"/>
                    <w:szCs w:val="18"/>
                  </w:rPr>
                  <w:t>Kft</w:t>
                </w:r>
                <w:proofErr w:type="spellEnd"/>
                <w:r w:rsidRPr="00213085">
                  <w:rPr>
                    <w:rFonts w:ascii="Arial" w:hAnsi="Arial" w:cs="Arial"/>
                    <w:b/>
                    <w:sz w:val="18"/>
                    <w:szCs w:val="18"/>
                  </w:rPr>
                  <w:t>.</w:t>
                </w:r>
              </w:p>
            </w:tc>
            <w:tc>
              <w:tcPr>
                <w:tcW w:w="4776" w:type="dxa"/>
                <w:tcBorders>
                  <w:bottom w:val="nil"/>
                </w:tcBorders>
                <w:vAlign w:val="center"/>
              </w:tcPr>
              <w:p w:rsidR="00213085" w:rsidRPr="005321AE" w:rsidRDefault="00213085" w:rsidP="00213085">
                <w:pPr>
                  <w:pStyle w:val="lfej"/>
                  <w:tabs>
                    <w:tab w:val="clear" w:pos="1800"/>
                    <w:tab w:val="clear" w:pos="2160"/>
                    <w:tab w:val="clear" w:pos="2730"/>
                  </w:tabs>
                  <w:spacing w:line="23" w:lineRule="atLeast"/>
                  <w:ind w:left="0"/>
                  <w:jc w:val="right"/>
                  <w:rPr>
                    <w:rFonts w:ascii="Arial" w:hAnsi="Arial" w:cs="Arial"/>
                    <w:sz w:val="12"/>
                    <w:szCs w:val="12"/>
                  </w:rPr>
                </w:pPr>
                <w:r w:rsidRPr="005321AE">
                  <w:rPr>
                    <w:rFonts w:ascii="Arial" w:hAnsi="Arial" w:cs="Arial"/>
                    <w:sz w:val="12"/>
                    <w:szCs w:val="12"/>
                  </w:rPr>
                  <w:t>EFOP-3.2.15-VEKOP-17-2017-00001</w:t>
                </w:r>
              </w:p>
              <w:p w:rsidR="00213085" w:rsidRPr="005321AE" w:rsidRDefault="00213085" w:rsidP="00213085">
                <w:pPr>
                  <w:pStyle w:val="lfej"/>
                  <w:tabs>
                    <w:tab w:val="clear" w:pos="1800"/>
                    <w:tab w:val="clear" w:pos="2160"/>
                    <w:tab w:val="clear" w:pos="2730"/>
                  </w:tabs>
                  <w:spacing w:line="23" w:lineRule="atLeast"/>
                  <w:ind w:left="0"/>
                  <w:jc w:val="right"/>
                  <w:rPr>
                    <w:rFonts w:ascii="Arial" w:hAnsi="Arial" w:cs="Arial"/>
                    <w:sz w:val="12"/>
                    <w:szCs w:val="12"/>
                  </w:rPr>
                </w:pPr>
                <w:r w:rsidRPr="005321AE">
                  <w:rPr>
                    <w:rFonts w:ascii="Arial" w:hAnsi="Arial" w:cs="Arial"/>
                    <w:sz w:val="12"/>
                    <w:szCs w:val="12"/>
                  </w:rPr>
                  <w:t xml:space="preserve">„A </w:t>
                </w:r>
                <w:proofErr w:type="spellStart"/>
                <w:r w:rsidRPr="005321AE">
                  <w:rPr>
                    <w:rFonts w:ascii="Arial" w:hAnsi="Arial" w:cs="Arial"/>
                    <w:sz w:val="12"/>
                    <w:szCs w:val="12"/>
                  </w:rPr>
                  <w:t>köznevelés</w:t>
                </w:r>
                <w:proofErr w:type="spellEnd"/>
                <w:r w:rsidRPr="005321AE">
                  <w:rPr>
                    <w:rFonts w:ascii="Arial" w:hAnsi="Arial" w:cs="Arial"/>
                    <w:sz w:val="12"/>
                    <w:szCs w:val="12"/>
                  </w:rPr>
                  <w:t xml:space="preserve"> </w:t>
                </w:r>
                <w:proofErr w:type="spellStart"/>
                <w:r w:rsidRPr="005321AE">
                  <w:rPr>
                    <w:rFonts w:ascii="Arial" w:hAnsi="Arial" w:cs="Arial"/>
                    <w:sz w:val="12"/>
                    <w:szCs w:val="12"/>
                  </w:rPr>
                  <w:t>keretrendszeréhez</w:t>
                </w:r>
                <w:proofErr w:type="spellEnd"/>
                <w:r w:rsidRPr="005321AE">
                  <w:rPr>
                    <w:rFonts w:ascii="Arial" w:hAnsi="Arial" w:cs="Arial"/>
                    <w:sz w:val="12"/>
                    <w:szCs w:val="12"/>
                  </w:rPr>
                  <w:t xml:space="preserve"> </w:t>
                </w:r>
                <w:proofErr w:type="spellStart"/>
                <w:r w:rsidRPr="005321AE">
                  <w:rPr>
                    <w:rFonts w:ascii="Arial" w:hAnsi="Arial" w:cs="Arial"/>
                    <w:sz w:val="12"/>
                    <w:szCs w:val="12"/>
                  </w:rPr>
                  <w:t>kapcsolódó</w:t>
                </w:r>
                <w:proofErr w:type="spellEnd"/>
              </w:p>
              <w:p w:rsidR="00213085" w:rsidRPr="005321AE" w:rsidRDefault="00213085" w:rsidP="00213085">
                <w:pPr>
                  <w:pStyle w:val="lfej"/>
                  <w:tabs>
                    <w:tab w:val="clear" w:pos="1800"/>
                    <w:tab w:val="clear" w:pos="2160"/>
                    <w:tab w:val="clear" w:pos="2730"/>
                  </w:tabs>
                  <w:spacing w:line="23" w:lineRule="atLeast"/>
                  <w:ind w:left="0"/>
                  <w:jc w:val="right"/>
                  <w:rPr>
                    <w:rFonts w:ascii="Arial" w:hAnsi="Arial" w:cs="Arial"/>
                    <w:sz w:val="12"/>
                    <w:szCs w:val="12"/>
                  </w:rPr>
                </w:pPr>
                <w:proofErr w:type="spellStart"/>
                <w:r w:rsidRPr="005321AE">
                  <w:rPr>
                    <w:rFonts w:ascii="Arial" w:hAnsi="Arial" w:cs="Arial"/>
                    <w:sz w:val="12"/>
                    <w:szCs w:val="12"/>
                  </w:rPr>
                  <w:t>mérés-értékelés</w:t>
                </w:r>
                <w:proofErr w:type="spellEnd"/>
                <w:r w:rsidRPr="005321AE">
                  <w:rPr>
                    <w:rFonts w:ascii="Arial" w:hAnsi="Arial" w:cs="Arial"/>
                    <w:sz w:val="12"/>
                    <w:szCs w:val="12"/>
                  </w:rPr>
                  <w:t xml:space="preserve"> </w:t>
                </w:r>
                <w:proofErr w:type="spellStart"/>
                <w:r w:rsidRPr="005321AE">
                  <w:rPr>
                    <w:rFonts w:ascii="Arial" w:hAnsi="Arial" w:cs="Arial"/>
                    <w:sz w:val="12"/>
                    <w:szCs w:val="12"/>
                  </w:rPr>
                  <w:t>és</w:t>
                </w:r>
                <w:proofErr w:type="spellEnd"/>
                <w:r w:rsidRPr="005321AE">
                  <w:rPr>
                    <w:rFonts w:ascii="Arial" w:hAnsi="Arial" w:cs="Arial"/>
                    <w:sz w:val="12"/>
                    <w:szCs w:val="12"/>
                  </w:rPr>
                  <w:t xml:space="preserve"> </w:t>
                </w:r>
                <w:proofErr w:type="spellStart"/>
                <w:r w:rsidRPr="005321AE">
                  <w:rPr>
                    <w:rFonts w:ascii="Arial" w:hAnsi="Arial" w:cs="Arial"/>
                    <w:sz w:val="12"/>
                    <w:szCs w:val="12"/>
                  </w:rPr>
                  <w:t>digitális</w:t>
                </w:r>
                <w:proofErr w:type="spellEnd"/>
                <w:r w:rsidRPr="005321AE">
                  <w:rPr>
                    <w:rFonts w:ascii="Arial" w:hAnsi="Arial" w:cs="Arial"/>
                    <w:sz w:val="12"/>
                    <w:szCs w:val="12"/>
                  </w:rPr>
                  <w:t xml:space="preserve"> </w:t>
                </w:r>
                <w:proofErr w:type="spellStart"/>
                <w:r w:rsidRPr="005321AE">
                  <w:rPr>
                    <w:rFonts w:ascii="Arial" w:hAnsi="Arial" w:cs="Arial"/>
                    <w:sz w:val="12"/>
                    <w:szCs w:val="12"/>
                  </w:rPr>
                  <w:t>fejlesztések</w:t>
                </w:r>
                <w:proofErr w:type="spellEnd"/>
                <w:r w:rsidRPr="005321AE">
                  <w:rPr>
                    <w:rFonts w:ascii="Arial" w:hAnsi="Arial" w:cs="Arial"/>
                    <w:sz w:val="12"/>
                    <w:szCs w:val="12"/>
                  </w:rPr>
                  <w:t xml:space="preserve">, </w:t>
                </w:r>
                <w:proofErr w:type="spellStart"/>
                <w:r w:rsidRPr="005321AE">
                  <w:rPr>
                    <w:rFonts w:ascii="Arial" w:hAnsi="Arial" w:cs="Arial"/>
                    <w:sz w:val="12"/>
                    <w:szCs w:val="12"/>
                  </w:rPr>
                  <w:t>innovatív</w:t>
                </w:r>
                <w:proofErr w:type="spellEnd"/>
              </w:p>
              <w:p w:rsidR="00213085" w:rsidRPr="005321AE" w:rsidRDefault="00213085" w:rsidP="00213085">
                <w:pPr>
                  <w:pStyle w:val="lfej"/>
                  <w:tabs>
                    <w:tab w:val="clear" w:pos="1800"/>
                    <w:tab w:val="clear" w:pos="2160"/>
                    <w:tab w:val="clear" w:pos="2730"/>
                  </w:tabs>
                  <w:spacing w:line="23" w:lineRule="atLeast"/>
                  <w:ind w:left="0"/>
                  <w:jc w:val="right"/>
                  <w:rPr>
                    <w:rFonts w:ascii="Arial" w:hAnsi="Arial" w:cs="Arial"/>
                    <w:sz w:val="12"/>
                    <w:szCs w:val="12"/>
                  </w:rPr>
                </w:pPr>
                <w:proofErr w:type="spellStart"/>
                <w:r w:rsidRPr="005321AE">
                  <w:rPr>
                    <w:rFonts w:ascii="Arial" w:hAnsi="Arial" w:cs="Arial"/>
                    <w:sz w:val="12"/>
                    <w:szCs w:val="12"/>
                  </w:rPr>
                  <w:t>oktatásszervezési</w:t>
                </w:r>
                <w:proofErr w:type="spellEnd"/>
                <w:r w:rsidRPr="005321AE">
                  <w:rPr>
                    <w:rFonts w:ascii="Arial" w:hAnsi="Arial" w:cs="Arial"/>
                    <w:sz w:val="12"/>
                    <w:szCs w:val="12"/>
                  </w:rPr>
                  <w:t xml:space="preserve"> </w:t>
                </w:r>
                <w:proofErr w:type="spellStart"/>
                <w:r w:rsidRPr="005321AE">
                  <w:rPr>
                    <w:rFonts w:ascii="Arial" w:hAnsi="Arial" w:cs="Arial"/>
                    <w:sz w:val="12"/>
                    <w:szCs w:val="12"/>
                  </w:rPr>
                  <w:t>eljárások</w:t>
                </w:r>
                <w:proofErr w:type="spellEnd"/>
                <w:r w:rsidRPr="005321AE">
                  <w:rPr>
                    <w:rFonts w:ascii="Arial" w:hAnsi="Arial" w:cs="Arial"/>
                    <w:sz w:val="12"/>
                    <w:szCs w:val="12"/>
                  </w:rPr>
                  <w:t xml:space="preserve"> </w:t>
                </w:r>
                <w:proofErr w:type="spellStart"/>
                <w:r w:rsidRPr="005321AE">
                  <w:rPr>
                    <w:rFonts w:ascii="Arial" w:hAnsi="Arial" w:cs="Arial"/>
                    <w:sz w:val="12"/>
                    <w:szCs w:val="12"/>
                  </w:rPr>
                  <w:t>kialakítása</w:t>
                </w:r>
                <w:proofErr w:type="spellEnd"/>
                <w:r w:rsidRPr="005321AE">
                  <w:rPr>
                    <w:rFonts w:ascii="Arial" w:hAnsi="Arial" w:cs="Arial"/>
                    <w:sz w:val="12"/>
                    <w:szCs w:val="12"/>
                  </w:rPr>
                  <w:t xml:space="preserve">, </w:t>
                </w:r>
                <w:proofErr w:type="spellStart"/>
                <w:r w:rsidRPr="005321AE">
                  <w:rPr>
                    <w:rFonts w:ascii="Arial" w:hAnsi="Arial" w:cs="Arial"/>
                    <w:sz w:val="12"/>
                    <w:szCs w:val="12"/>
                  </w:rPr>
                  <w:t>megújítása</w:t>
                </w:r>
                <w:proofErr w:type="spellEnd"/>
                <w:r w:rsidRPr="005321AE">
                  <w:rPr>
                    <w:rFonts w:ascii="Arial" w:hAnsi="Arial" w:cs="Arial"/>
                    <w:sz w:val="12"/>
                    <w:szCs w:val="12"/>
                  </w:rPr>
                  <w:t>”</w:t>
                </w:r>
              </w:p>
            </w:tc>
          </w:tr>
        </w:tbl>
        <w:p w:rsidR="00122FC1" w:rsidRPr="005321AE" w:rsidRDefault="00122FC1" w:rsidP="00213085">
          <w:pPr>
            <w:pStyle w:val="lfej"/>
            <w:tabs>
              <w:tab w:val="clear" w:pos="1800"/>
              <w:tab w:val="clear" w:pos="2160"/>
              <w:tab w:val="clear" w:pos="2730"/>
            </w:tabs>
            <w:spacing w:line="23" w:lineRule="atLeast"/>
            <w:ind w:left="0"/>
            <w:jc w:val="right"/>
            <w:rPr>
              <w:rFonts w:ascii="Arial" w:hAnsi="Arial" w:cs="Arial"/>
              <w:sz w:val="12"/>
              <w:szCs w:val="12"/>
            </w:rPr>
          </w:pPr>
        </w:p>
      </w:tc>
    </w:tr>
  </w:tbl>
  <w:p w:rsidR="00122FC1" w:rsidRDefault="00122FC1" w:rsidP="00122FC1">
    <w:pPr>
      <w:pStyle w:val="lfej"/>
      <w:tabs>
        <w:tab w:val="clear" w:pos="1800"/>
        <w:tab w:val="clear" w:pos="2160"/>
        <w:tab w:val="clear" w:pos="2730"/>
      </w:tabs>
      <w:ind w:left="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037238"/>
    <w:multiLevelType w:val="hybridMultilevel"/>
    <w:tmpl w:val="262A7478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16876E02"/>
    <w:multiLevelType w:val="hybridMultilevel"/>
    <w:tmpl w:val="19CE32B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17071987"/>
    <w:multiLevelType w:val="hybridMultilevel"/>
    <w:tmpl w:val="E6807CDE"/>
    <w:lvl w:ilvl="0" w:tplc="04090001">
      <w:start w:val="1"/>
      <w:numFmt w:val="bullet"/>
      <w:lvlText w:val=""/>
      <w:lvlJc w:val="left"/>
      <w:pPr>
        <w:tabs>
          <w:tab w:val="num" w:pos="698"/>
        </w:tabs>
        <w:ind w:left="69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18"/>
        </w:tabs>
        <w:ind w:left="1418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38"/>
        </w:tabs>
        <w:ind w:left="213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58"/>
        </w:tabs>
        <w:ind w:left="285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578"/>
        </w:tabs>
        <w:ind w:left="3578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298"/>
        </w:tabs>
        <w:ind w:left="429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18"/>
        </w:tabs>
        <w:ind w:left="501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38"/>
        </w:tabs>
        <w:ind w:left="5738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58"/>
        </w:tabs>
        <w:ind w:left="6458" w:hanging="360"/>
      </w:pPr>
      <w:rPr>
        <w:rFonts w:ascii="Wingdings" w:hAnsi="Wingdings" w:hint="default"/>
      </w:rPr>
    </w:lvl>
  </w:abstractNum>
  <w:abstractNum w:abstractNumId="3" w15:restartNumberingAfterBreak="0">
    <w:nsid w:val="3DE70704"/>
    <w:multiLevelType w:val="hybridMultilevel"/>
    <w:tmpl w:val="C3004FBE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3973DA2"/>
    <w:multiLevelType w:val="hybridMultilevel"/>
    <w:tmpl w:val="3BE660EA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C4B2520"/>
    <w:multiLevelType w:val="hybridMultilevel"/>
    <w:tmpl w:val="FFD6401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327381D"/>
    <w:multiLevelType w:val="hybridMultilevel"/>
    <w:tmpl w:val="E8A470A6"/>
    <w:lvl w:ilvl="0" w:tplc="040E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53790274"/>
    <w:multiLevelType w:val="hybridMultilevel"/>
    <w:tmpl w:val="B52CE8F4"/>
    <w:lvl w:ilvl="0" w:tplc="6770B09A">
      <w:start w:val="1016"/>
      <w:numFmt w:val="bullet"/>
      <w:lvlText w:val=""/>
      <w:lvlJc w:val="left"/>
      <w:pPr>
        <w:ind w:left="218" w:hanging="360"/>
      </w:pPr>
      <w:rPr>
        <w:rFonts w:ascii="Wingdings" w:eastAsiaTheme="minorHAnsi" w:hAnsi="Wingdings" w:cs="Arial" w:hint="default"/>
      </w:rPr>
    </w:lvl>
    <w:lvl w:ilvl="1" w:tplc="040E0003" w:tentative="1">
      <w:start w:val="1"/>
      <w:numFmt w:val="bullet"/>
      <w:lvlText w:val="o"/>
      <w:lvlJc w:val="left"/>
      <w:pPr>
        <w:ind w:left="938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1658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378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098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3818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4538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258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5978" w:hanging="360"/>
      </w:pPr>
      <w:rPr>
        <w:rFonts w:ascii="Wingdings" w:hAnsi="Wingdings" w:hint="default"/>
      </w:rPr>
    </w:lvl>
  </w:abstractNum>
  <w:abstractNum w:abstractNumId="8" w15:restartNumberingAfterBreak="0">
    <w:nsid w:val="57244F31"/>
    <w:multiLevelType w:val="hybridMultilevel"/>
    <w:tmpl w:val="600658F2"/>
    <w:lvl w:ilvl="0" w:tplc="96B4E79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E2B63F8"/>
    <w:multiLevelType w:val="hybridMultilevel"/>
    <w:tmpl w:val="DD1883EE"/>
    <w:lvl w:ilvl="0" w:tplc="9B82679C">
      <w:start w:val="1"/>
      <w:numFmt w:val="bullet"/>
      <w:lvlText w:val="­"/>
      <w:lvlJc w:val="left"/>
      <w:pPr>
        <w:tabs>
          <w:tab w:val="num" w:pos="587"/>
        </w:tabs>
        <w:ind w:left="587" w:hanging="360"/>
      </w:pPr>
      <w:rPr>
        <w:rFonts w:ascii="Courier New" w:hAnsi="Courier New" w:hint="default"/>
        <w:b w:val="0"/>
        <w:i w:val="0"/>
        <w:color w:val="auto"/>
        <w:sz w:val="16"/>
        <w:szCs w:val="16"/>
      </w:rPr>
    </w:lvl>
    <w:lvl w:ilvl="1" w:tplc="690E9CF2">
      <w:numFmt w:val="bullet"/>
      <w:lvlText w:val="-"/>
      <w:lvlJc w:val="left"/>
      <w:pPr>
        <w:tabs>
          <w:tab w:val="num" w:pos="1477"/>
        </w:tabs>
        <w:ind w:left="1477" w:hanging="397"/>
      </w:pPr>
      <w:rPr>
        <w:rFonts w:ascii="Arial" w:eastAsia="Times New Roman" w:hAnsi="Arial" w:hint="default"/>
        <w:b w:val="0"/>
        <w:i w:val="0"/>
        <w:color w:val="auto"/>
        <w:sz w:val="16"/>
        <w:szCs w:val="16"/>
      </w:rPr>
    </w:lvl>
    <w:lvl w:ilvl="2" w:tplc="081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81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81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81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81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81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81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1522193"/>
    <w:multiLevelType w:val="hybridMultilevel"/>
    <w:tmpl w:val="6944B1F6"/>
    <w:lvl w:ilvl="0" w:tplc="0409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1" w15:restartNumberingAfterBreak="0">
    <w:nsid w:val="73037E10"/>
    <w:multiLevelType w:val="hybridMultilevel"/>
    <w:tmpl w:val="5222433C"/>
    <w:lvl w:ilvl="0" w:tplc="97B68D0A">
      <w:numFmt w:val="bullet"/>
      <w:lvlText w:val="-"/>
      <w:lvlJc w:val="left"/>
      <w:pPr>
        <w:ind w:left="720" w:hanging="360"/>
      </w:pPr>
      <w:rPr>
        <w:rFonts w:ascii="Calibri" w:eastAsia="Times New Roman" w:hAnsi="Calibri" w:cstheme="minorHAns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5"/>
  </w:num>
  <w:num w:numId="4">
    <w:abstractNumId w:val="8"/>
  </w:num>
  <w:num w:numId="5">
    <w:abstractNumId w:val="6"/>
  </w:num>
  <w:num w:numId="6">
    <w:abstractNumId w:val="7"/>
  </w:num>
  <w:num w:numId="7">
    <w:abstractNumId w:val="3"/>
  </w:num>
  <w:num w:numId="8">
    <w:abstractNumId w:val="11"/>
  </w:num>
  <w:num w:numId="9">
    <w:abstractNumId w:val="1"/>
  </w:num>
  <w:num w:numId="10">
    <w:abstractNumId w:val="9"/>
  </w:num>
  <w:num w:numId="11">
    <w:abstractNumId w:val="4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embedSystemFonts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stylePaneSortMethod w:val="0000"/>
  <w:documentProtection w:edit="forms" w:enforcement="0"/>
  <w:defaultTabStop w:val="720"/>
  <w:hyphenationZone w:val="425"/>
  <w:noPunctuationKerning/>
  <w:characterSpacingControl w:val="doNotCompress"/>
  <w:hdrShapeDefaults>
    <o:shapedefaults v:ext="edit" spidmax="20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FB75C3"/>
    <w:rsid w:val="000020CC"/>
    <w:rsid w:val="000260BB"/>
    <w:rsid w:val="00044908"/>
    <w:rsid w:val="000A1AF4"/>
    <w:rsid w:val="000A2657"/>
    <w:rsid w:val="000A7F44"/>
    <w:rsid w:val="000C0355"/>
    <w:rsid w:val="000C3041"/>
    <w:rsid w:val="000D3A06"/>
    <w:rsid w:val="000F4BC8"/>
    <w:rsid w:val="000F7E2D"/>
    <w:rsid w:val="001101A9"/>
    <w:rsid w:val="00122FC1"/>
    <w:rsid w:val="00124284"/>
    <w:rsid w:val="001248CF"/>
    <w:rsid w:val="00135EBC"/>
    <w:rsid w:val="00145BA8"/>
    <w:rsid w:val="00152BAA"/>
    <w:rsid w:val="00174E25"/>
    <w:rsid w:val="001823A4"/>
    <w:rsid w:val="0018710C"/>
    <w:rsid w:val="00190A6F"/>
    <w:rsid w:val="001B309F"/>
    <w:rsid w:val="001B5311"/>
    <w:rsid w:val="001D13DE"/>
    <w:rsid w:val="001D2E6A"/>
    <w:rsid w:val="001F5A3D"/>
    <w:rsid w:val="00213085"/>
    <w:rsid w:val="00223774"/>
    <w:rsid w:val="00224FCC"/>
    <w:rsid w:val="00240E72"/>
    <w:rsid w:val="002440BC"/>
    <w:rsid w:val="00244D17"/>
    <w:rsid w:val="00246DEA"/>
    <w:rsid w:val="002718F9"/>
    <w:rsid w:val="0028365D"/>
    <w:rsid w:val="00287DF2"/>
    <w:rsid w:val="00295890"/>
    <w:rsid w:val="002A7960"/>
    <w:rsid w:val="002B78BC"/>
    <w:rsid w:val="002D009F"/>
    <w:rsid w:val="002E072E"/>
    <w:rsid w:val="002E31B0"/>
    <w:rsid w:val="002E62F3"/>
    <w:rsid w:val="00302704"/>
    <w:rsid w:val="003217F1"/>
    <w:rsid w:val="00337F2D"/>
    <w:rsid w:val="00354060"/>
    <w:rsid w:val="00361763"/>
    <w:rsid w:val="003A0CAD"/>
    <w:rsid w:val="003C3440"/>
    <w:rsid w:val="003D118B"/>
    <w:rsid w:val="003E1BC4"/>
    <w:rsid w:val="003F669D"/>
    <w:rsid w:val="00402008"/>
    <w:rsid w:val="00402277"/>
    <w:rsid w:val="0041539B"/>
    <w:rsid w:val="00415DA2"/>
    <w:rsid w:val="00431127"/>
    <w:rsid w:val="00437452"/>
    <w:rsid w:val="00455E73"/>
    <w:rsid w:val="004611EA"/>
    <w:rsid w:val="004A258F"/>
    <w:rsid w:val="004A41CA"/>
    <w:rsid w:val="004A7C32"/>
    <w:rsid w:val="004B199A"/>
    <w:rsid w:val="004E0BD9"/>
    <w:rsid w:val="004E39F6"/>
    <w:rsid w:val="004E611F"/>
    <w:rsid w:val="004F1E7C"/>
    <w:rsid w:val="00514B92"/>
    <w:rsid w:val="00517244"/>
    <w:rsid w:val="00540EDC"/>
    <w:rsid w:val="00541D20"/>
    <w:rsid w:val="00552E8D"/>
    <w:rsid w:val="00572730"/>
    <w:rsid w:val="00582CA2"/>
    <w:rsid w:val="005A1A2A"/>
    <w:rsid w:val="005C4084"/>
    <w:rsid w:val="005C6D8D"/>
    <w:rsid w:val="005D0B19"/>
    <w:rsid w:val="005E36AB"/>
    <w:rsid w:val="005F35E1"/>
    <w:rsid w:val="005F3D82"/>
    <w:rsid w:val="00605454"/>
    <w:rsid w:val="006172F0"/>
    <w:rsid w:val="00672893"/>
    <w:rsid w:val="00673C92"/>
    <w:rsid w:val="006B551E"/>
    <w:rsid w:val="006D2623"/>
    <w:rsid w:val="006E07C3"/>
    <w:rsid w:val="006F7C4B"/>
    <w:rsid w:val="007107EA"/>
    <w:rsid w:val="0072326E"/>
    <w:rsid w:val="0072582E"/>
    <w:rsid w:val="00726223"/>
    <w:rsid w:val="00750F66"/>
    <w:rsid w:val="007528E6"/>
    <w:rsid w:val="007618F4"/>
    <w:rsid w:val="007655F4"/>
    <w:rsid w:val="00766771"/>
    <w:rsid w:val="00787095"/>
    <w:rsid w:val="007B45A6"/>
    <w:rsid w:val="007C2EB4"/>
    <w:rsid w:val="007D1727"/>
    <w:rsid w:val="007D5EB5"/>
    <w:rsid w:val="007E6D55"/>
    <w:rsid w:val="007F141C"/>
    <w:rsid w:val="00801277"/>
    <w:rsid w:val="0080290B"/>
    <w:rsid w:val="0080760D"/>
    <w:rsid w:val="00842C3D"/>
    <w:rsid w:val="00857FDE"/>
    <w:rsid w:val="00861903"/>
    <w:rsid w:val="008702CD"/>
    <w:rsid w:val="008B2F59"/>
    <w:rsid w:val="008C4562"/>
    <w:rsid w:val="008D00E1"/>
    <w:rsid w:val="008E7E13"/>
    <w:rsid w:val="00921BEF"/>
    <w:rsid w:val="009425D9"/>
    <w:rsid w:val="0095306C"/>
    <w:rsid w:val="009537EB"/>
    <w:rsid w:val="00953830"/>
    <w:rsid w:val="00954656"/>
    <w:rsid w:val="00980CC1"/>
    <w:rsid w:val="009838D1"/>
    <w:rsid w:val="00987D5A"/>
    <w:rsid w:val="00993E61"/>
    <w:rsid w:val="009C147E"/>
    <w:rsid w:val="009C20AC"/>
    <w:rsid w:val="00A05B88"/>
    <w:rsid w:val="00A12126"/>
    <w:rsid w:val="00A132E7"/>
    <w:rsid w:val="00A1740D"/>
    <w:rsid w:val="00A175BF"/>
    <w:rsid w:val="00A273C5"/>
    <w:rsid w:val="00A535CB"/>
    <w:rsid w:val="00A62744"/>
    <w:rsid w:val="00A6387D"/>
    <w:rsid w:val="00A90CD4"/>
    <w:rsid w:val="00AB4FF9"/>
    <w:rsid w:val="00AE7F54"/>
    <w:rsid w:val="00B302D4"/>
    <w:rsid w:val="00B44CE7"/>
    <w:rsid w:val="00B86101"/>
    <w:rsid w:val="00B95431"/>
    <w:rsid w:val="00BA782B"/>
    <w:rsid w:val="00BB1367"/>
    <w:rsid w:val="00BB42B4"/>
    <w:rsid w:val="00BB486A"/>
    <w:rsid w:val="00BB4E70"/>
    <w:rsid w:val="00BC3450"/>
    <w:rsid w:val="00BC5F5D"/>
    <w:rsid w:val="00BD2037"/>
    <w:rsid w:val="00BE1B25"/>
    <w:rsid w:val="00C22446"/>
    <w:rsid w:val="00C67376"/>
    <w:rsid w:val="00C7386E"/>
    <w:rsid w:val="00CB3F13"/>
    <w:rsid w:val="00CC55E3"/>
    <w:rsid w:val="00CC5C0E"/>
    <w:rsid w:val="00D1651E"/>
    <w:rsid w:val="00D35B1F"/>
    <w:rsid w:val="00D4498F"/>
    <w:rsid w:val="00D7163A"/>
    <w:rsid w:val="00D82AEE"/>
    <w:rsid w:val="00DB28EE"/>
    <w:rsid w:val="00DB37C7"/>
    <w:rsid w:val="00DD580B"/>
    <w:rsid w:val="00DE2B58"/>
    <w:rsid w:val="00DF5351"/>
    <w:rsid w:val="00E04BE6"/>
    <w:rsid w:val="00E06C88"/>
    <w:rsid w:val="00E1089D"/>
    <w:rsid w:val="00E13EE8"/>
    <w:rsid w:val="00E5740E"/>
    <w:rsid w:val="00E60206"/>
    <w:rsid w:val="00E83865"/>
    <w:rsid w:val="00E923C6"/>
    <w:rsid w:val="00EE2997"/>
    <w:rsid w:val="00F10A41"/>
    <w:rsid w:val="00F24858"/>
    <w:rsid w:val="00F43E6B"/>
    <w:rsid w:val="00F445C8"/>
    <w:rsid w:val="00F8450F"/>
    <w:rsid w:val="00F966E6"/>
    <w:rsid w:val="00FB75C3"/>
    <w:rsid w:val="00FD3328"/>
    <w:rsid w:val="00FE61DE"/>
  </w:rsids>
  <m:mathPr>
    <m:mathFont m:val="Cambria Math"/>
    <m:brkBin m:val="before"/>
    <m:brkBinSub m:val="--"/>
    <m:smallFrac m:val="0"/>
    <m:dispDef m:val="0"/>
    <m:lMargin m:val="0"/>
    <m:rMargin m:val="0"/>
    <m:defJc m:val="centerGroup"/>
    <m:wrapRight/>
    <m:intLim m:val="subSup"/>
    <m:naryLim m:val="subSup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1"/>
    </o:shapelayout>
  </w:shapeDefaults>
  <w:decimalSymbol w:val=","/>
  <w:listSeparator w:val=";"/>
  <w14:docId w14:val="5BA0DAF0"/>
  <w15:docId w15:val="{4764DEFB-3443-4FB7-8DC3-3CBF5FB61A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iPriority="99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99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99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iPriority="99" w:unhideWhenUsed="1"/>
    <w:lsdException w:name="Table Grid" w:uiPriority="59"/>
    <w:lsdException w:name="Table Theme" w:semiHidden="1" w:unhideWhenUsed="1"/>
    <w:lsdException w:name="Placeholder Text" w:semiHidden="1" w:uiPriority="99" w:unhideWhenUsed="1"/>
    <w:lsdException w:name="No Spacing" w:uiPriority="1" w:qFormat="1"/>
    <w:lsdException w:name="Light Shading" w:uiPriority="99"/>
    <w:lsdException w:name="Light List" w:uiPriority="99"/>
    <w:lsdException w:name="Light Grid" w:uiPriority="99"/>
    <w:lsdException w:name="Medium Shading 1" w:uiPriority="99"/>
    <w:lsdException w:name="Medium Shading 2" w:uiPriority="99"/>
    <w:lsdException w:name="Medium List 1" w:uiPriority="99"/>
    <w:lsdException w:name="Medium List 2" w:uiPriority="99"/>
    <w:lsdException w:name="Medium Grid 1" w:uiPriority="99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/>
    <w:lsdException w:name="List Paragraph" w:uiPriority="34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l">
    <w:name w:val="Normal"/>
    <w:qFormat/>
    <w:rsid w:val="006E07C3"/>
    <w:rPr>
      <w:sz w:val="24"/>
      <w:szCs w:val="24"/>
      <w:lang w:val="en-US" w:eastAsia="en-US"/>
    </w:rPr>
  </w:style>
  <w:style w:type="paragraph" w:styleId="Cmsor1">
    <w:name w:val="heading 1"/>
    <w:basedOn w:val="Norml"/>
    <w:next w:val="Norml"/>
    <w:link w:val="Cmsor1Char"/>
    <w:uiPriority w:val="9"/>
    <w:qFormat/>
    <w:rsid w:val="006E07C3"/>
    <w:pPr>
      <w:tabs>
        <w:tab w:val="left" w:pos="3870"/>
        <w:tab w:val="left" w:pos="4320"/>
      </w:tabs>
      <w:spacing w:after="360" w:line="400" w:lineRule="exact"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qFormat/>
    <w:rsid w:val="006E07C3"/>
    <w:pPr>
      <w:keepNext/>
      <w:outlineLvl w:val="1"/>
    </w:pPr>
    <w:rPr>
      <w:rFonts w:ascii="Cambria" w:hAnsi="Cambria"/>
      <w:b/>
      <w:bCs/>
      <w:i/>
      <w:iCs/>
      <w:sz w:val="28"/>
      <w:szCs w:val="28"/>
    </w:rPr>
  </w:style>
  <w:style w:type="paragraph" w:styleId="Cmsor3">
    <w:name w:val="heading 3"/>
    <w:basedOn w:val="Norml"/>
    <w:next w:val="Norml"/>
    <w:link w:val="Cmsor3Char"/>
    <w:autoRedefine/>
    <w:uiPriority w:val="9"/>
    <w:qFormat/>
    <w:rsid w:val="006D2623"/>
    <w:pPr>
      <w:keepNext/>
      <w:outlineLvl w:val="2"/>
    </w:pPr>
    <w:rPr>
      <w:rFonts w:ascii="Calibri" w:hAnsi="Calibri"/>
      <w:color w:val="000000" w:themeColor="text1"/>
      <w:sz w:val="20"/>
      <w:lang w:val="hu-HU"/>
    </w:rPr>
  </w:style>
  <w:style w:type="paragraph" w:styleId="Cmsor4">
    <w:name w:val="heading 4"/>
    <w:basedOn w:val="Norml"/>
    <w:next w:val="Norml"/>
    <w:link w:val="Cmsor4Char"/>
    <w:semiHidden/>
    <w:unhideWhenUsed/>
    <w:qFormat/>
    <w:rsid w:val="00582CA2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5B9BD5" w:themeColor="accent1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link w:val="Cmsor1"/>
    <w:uiPriority w:val="9"/>
    <w:rsid w:val="006E07C3"/>
    <w:rPr>
      <w:rFonts w:ascii="Cambria" w:eastAsia="Times New Roman" w:hAnsi="Cambria" w:cs="Times New Roman"/>
      <w:b/>
      <w:bCs/>
      <w:kern w:val="32"/>
      <w:sz w:val="32"/>
      <w:szCs w:val="32"/>
      <w:lang w:val="en-US" w:eastAsia="en-US"/>
    </w:rPr>
  </w:style>
  <w:style w:type="character" w:customStyle="1" w:styleId="Cmsor2Char">
    <w:name w:val="Címsor 2 Char"/>
    <w:link w:val="Cmsor2"/>
    <w:uiPriority w:val="9"/>
    <w:semiHidden/>
    <w:rsid w:val="006E07C3"/>
    <w:rPr>
      <w:rFonts w:ascii="Cambria" w:eastAsia="Times New Roman" w:hAnsi="Cambria" w:cs="Times New Roman"/>
      <w:b/>
      <w:bCs/>
      <w:i/>
      <w:iCs/>
      <w:sz w:val="28"/>
      <w:szCs w:val="28"/>
      <w:lang w:val="en-US" w:eastAsia="en-US"/>
    </w:rPr>
  </w:style>
  <w:style w:type="character" w:customStyle="1" w:styleId="Cmsor3Char">
    <w:name w:val="Címsor 3 Char"/>
    <w:link w:val="Cmsor3"/>
    <w:uiPriority w:val="9"/>
    <w:rsid w:val="006D2623"/>
    <w:rPr>
      <w:rFonts w:ascii="Calibri" w:hAnsi="Calibri"/>
      <w:color w:val="000000" w:themeColor="text1"/>
      <w:szCs w:val="24"/>
      <w:lang w:eastAsia="en-US"/>
    </w:rPr>
  </w:style>
  <w:style w:type="character" w:styleId="Oldalszm">
    <w:name w:val="page number"/>
    <w:uiPriority w:val="99"/>
    <w:rsid w:val="006E07C3"/>
    <w:rPr>
      <w:rFonts w:ascii="Comic Sans MS" w:hAnsi="Comic Sans MS"/>
      <w:b/>
      <w:sz w:val="20"/>
    </w:rPr>
  </w:style>
  <w:style w:type="paragraph" w:styleId="lfej">
    <w:name w:val="header"/>
    <w:basedOn w:val="Norml"/>
    <w:link w:val="lfejChar"/>
    <w:uiPriority w:val="99"/>
    <w:rsid w:val="006E07C3"/>
    <w:pPr>
      <w:tabs>
        <w:tab w:val="left" w:pos="1800"/>
        <w:tab w:val="left" w:pos="2160"/>
        <w:tab w:val="left" w:pos="2730"/>
      </w:tabs>
      <w:ind w:left="1440"/>
    </w:pPr>
  </w:style>
  <w:style w:type="character" w:customStyle="1" w:styleId="lfejChar">
    <w:name w:val="Élőfej Char"/>
    <w:link w:val="lfej"/>
    <w:uiPriority w:val="99"/>
    <w:rsid w:val="006E07C3"/>
    <w:rPr>
      <w:sz w:val="24"/>
      <w:szCs w:val="24"/>
      <w:lang w:val="en-US" w:eastAsia="en-US"/>
    </w:rPr>
  </w:style>
  <w:style w:type="paragraph" w:styleId="llb">
    <w:name w:val="footer"/>
    <w:basedOn w:val="Norml"/>
    <w:link w:val="llbChar"/>
    <w:uiPriority w:val="99"/>
    <w:rsid w:val="006E07C3"/>
    <w:pPr>
      <w:tabs>
        <w:tab w:val="center" w:pos="4320"/>
        <w:tab w:val="right" w:pos="8640"/>
      </w:tabs>
    </w:pPr>
  </w:style>
  <w:style w:type="character" w:customStyle="1" w:styleId="llbChar">
    <w:name w:val="Élőláb Char"/>
    <w:link w:val="llb"/>
    <w:uiPriority w:val="99"/>
    <w:rsid w:val="006E07C3"/>
    <w:rPr>
      <w:sz w:val="24"/>
      <w:szCs w:val="24"/>
      <w:lang w:val="en-US" w:eastAsia="en-US"/>
    </w:rPr>
  </w:style>
  <w:style w:type="paragraph" w:styleId="Szvegtrzs">
    <w:name w:val="Body Text"/>
    <w:basedOn w:val="Norml"/>
    <w:link w:val="SzvegtrzsChar"/>
    <w:uiPriority w:val="99"/>
    <w:rsid w:val="006E07C3"/>
    <w:pPr>
      <w:spacing w:before="60"/>
    </w:pPr>
  </w:style>
  <w:style w:type="character" w:customStyle="1" w:styleId="SzvegtrzsChar">
    <w:name w:val="Szövegtörzs Char"/>
    <w:link w:val="Szvegtrzs"/>
    <w:uiPriority w:val="99"/>
    <w:semiHidden/>
    <w:rsid w:val="006E07C3"/>
    <w:rPr>
      <w:sz w:val="24"/>
      <w:szCs w:val="24"/>
      <w:lang w:val="en-US" w:eastAsia="en-US"/>
    </w:rPr>
  </w:style>
  <w:style w:type="character" w:styleId="Jegyzethivatkozs">
    <w:name w:val="annotation reference"/>
    <w:uiPriority w:val="99"/>
    <w:semiHidden/>
    <w:rsid w:val="006E07C3"/>
    <w:rPr>
      <w:sz w:val="16"/>
    </w:rPr>
  </w:style>
  <w:style w:type="paragraph" w:styleId="Jegyzetszveg">
    <w:name w:val="annotation text"/>
    <w:basedOn w:val="Norml"/>
    <w:link w:val="JegyzetszvegChar"/>
    <w:uiPriority w:val="99"/>
    <w:semiHidden/>
    <w:rsid w:val="006E07C3"/>
    <w:rPr>
      <w:sz w:val="20"/>
      <w:szCs w:val="20"/>
    </w:rPr>
  </w:style>
  <w:style w:type="character" w:customStyle="1" w:styleId="JegyzetszvegChar">
    <w:name w:val="Jegyzetszöveg Char"/>
    <w:link w:val="Jegyzetszveg"/>
    <w:uiPriority w:val="99"/>
    <w:semiHidden/>
    <w:rsid w:val="006E07C3"/>
    <w:rPr>
      <w:lang w:val="en-US" w:eastAsia="en-US"/>
    </w:rPr>
  </w:style>
  <w:style w:type="paragraph" w:styleId="Megjegyzstrgya">
    <w:name w:val="annotation subject"/>
    <w:basedOn w:val="Jegyzetszveg"/>
    <w:next w:val="Jegyzetszveg"/>
    <w:link w:val="MegjegyzstrgyaChar"/>
    <w:uiPriority w:val="99"/>
    <w:semiHidden/>
    <w:rsid w:val="006E07C3"/>
    <w:rPr>
      <w:b/>
      <w:bCs/>
    </w:rPr>
  </w:style>
  <w:style w:type="character" w:customStyle="1" w:styleId="MegjegyzstrgyaChar">
    <w:name w:val="Megjegyzés tárgya Char"/>
    <w:link w:val="Megjegyzstrgya"/>
    <w:uiPriority w:val="99"/>
    <w:semiHidden/>
    <w:rsid w:val="006E07C3"/>
    <w:rPr>
      <w:b/>
      <w:bCs/>
      <w:lang w:val="en-US" w:eastAsia="en-US"/>
    </w:rPr>
  </w:style>
  <w:style w:type="paragraph" w:styleId="Buborkszveg">
    <w:name w:val="Balloon Text"/>
    <w:basedOn w:val="Norml"/>
    <w:link w:val="BuborkszvegChar"/>
    <w:uiPriority w:val="99"/>
    <w:semiHidden/>
    <w:rsid w:val="006E07C3"/>
    <w:rPr>
      <w:rFonts w:ascii="Tahoma" w:hAnsi="Tahoma"/>
      <w:sz w:val="16"/>
      <w:szCs w:val="16"/>
    </w:rPr>
  </w:style>
  <w:style w:type="character" w:customStyle="1" w:styleId="BuborkszvegChar">
    <w:name w:val="Buborékszöveg Char"/>
    <w:link w:val="Buborkszveg"/>
    <w:uiPriority w:val="99"/>
    <w:semiHidden/>
    <w:rsid w:val="006E07C3"/>
    <w:rPr>
      <w:rFonts w:ascii="Tahoma" w:hAnsi="Tahoma" w:cs="Tahoma"/>
      <w:sz w:val="16"/>
      <w:szCs w:val="16"/>
      <w:lang w:val="en-US" w:eastAsia="en-US"/>
    </w:rPr>
  </w:style>
  <w:style w:type="table" w:styleId="Rcsostblzat">
    <w:name w:val="Table Grid"/>
    <w:basedOn w:val="Normltblzat"/>
    <w:uiPriority w:val="59"/>
    <w:rsid w:val="006E07C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ParagraphFontParaChar">
    <w:name w:val="Default Paragraph Font Para Char"/>
    <w:basedOn w:val="Norml"/>
    <w:rsid w:val="006E07C3"/>
    <w:pPr>
      <w:spacing w:after="160" w:line="240" w:lineRule="exact"/>
    </w:pPr>
    <w:rPr>
      <w:rFonts w:ascii="Verdana" w:hAnsi="Verdana"/>
      <w:sz w:val="20"/>
      <w:szCs w:val="20"/>
    </w:rPr>
  </w:style>
  <w:style w:type="character" w:styleId="Hiperhivatkozs">
    <w:name w:val="Hyperlink"/>
    <w:uiPriority w:val="99"/>
    <w:rsid w:val="006E07C3"/>
    <w:rPr>
      <w:color w:val="0000FF"/>
      <w:u w:val="single"/>
    </w:rPr>
  </w:style>
  <w:style w:type="character" w:styleId="Mrltotthiperhivatkozs">
    <w:name w:val="FollowedHyperlink"/>
    <w:uiPriority w:val="99"/>
    <w:rsid w:val="006E07C3"/>
    <w:rPr>
      <w:color w:val="800080"/>
      <w:u w:val="single"/>
    </w:rPr>
  </w:style>
  <w:style w:type="character" w:styleId="Kiemels">
    <w:name w:val="Emphasis"/>
    <w:uiPriority w:val="20"/>
    <w:qFormat/>
    <w:rsid w:val="006E07C3"/>
    <w:rPr>
      <w:i/>
    </w:rPr>
  </w:style>
  <w:style w:type="character" w:customStyle="1" w:styleId="tw4winMark">
    <w:name w:val="tw4winMark"/>
    <w:uiPriority w:val="99"/>
    <w:rsid w:val="006E07C3"/>
    <w:rPr>
      <w:rFonts w:ascii="Courier New" w:hAnsi="Courier New"/>
      <w:vanish/>
      <w:color w:val="800080"/>
      <w:vertAlign w:val="subscript"/>
    </w:rPr>
  </w:style>
  <w:style w:type="table" w:styleId="Profitblzat">
    <w:name w:val="Table Professional"/>
    <w:basedOn w:val="Normltblzat"/>
    <w:rsid w:val="00F43E6B"/>
    <w:tblPr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table" w:styleId="Sznesrcs1jellszn">
    <w:name w:val="Colorful Grid Accent 1"/>
    <w:basedOn w:val="Normltblzat"/>
    <w:uiPriority w:val="29"/>
    <w:qFormat/>
    <w:rsid w:val="00F43E6B"/>
    <w:rPr>
      <w:color w:val="000000" w:themeColor="text1"/>
    </w:rPr>
    <w:tblPr>
      <w:tblStyleRowBandSize w:val="1"/>
      <w:tblStyleColBandSize w:val="1"/>
      <w:tblBorders>
        <w:insideH w:val="single" w:sz="4" w:space="0" w:color="FFFFFF" w:themeColor="background1"/>
      </w:tblBorders>
    </w:tblPr>
    <w:tcPr>
      <w:shd w:val="clear" w:color="auto" w:fill="DEEAF6" w:themeFill="accent1" w:themeFillTint="33"/>
    </w:tcPr>
    <w:tblStylePr w:type="firstRow">
      <w:rPr>
        <w:b/>
        <w:bCs/>
      </w:rPr>
      <w:tblPr/>
      <w:tcPr>
        <w:shd w:val="clear" w:color="auto" w:fill="BDD6EE" w:themeFill="accent1" w:themeFillTint="66"/>
      </w:tcPr>
    </w:tblStylePr>
    <w:tblStylePr w:type="lastRow">
      <w:rPr>
        <w:b/>
        <w:bCs/>
        <w:color w:val="000000" w:themeColor="text1"/>
      </w:rPr>
      <w:tblPr/>
      <w:tcPr>
        <w:shd w:val="clear" w:color="auto" w:fill="BDD6EE" w:themeFill="accent1" w:themeFillTint="66"/>
      </w:tcPr>
    </w:tblStylePr>
    <w:tblStylePr w:type="fir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lastCol">
      <w:rPr>
        <w:color w:val="FFFFFF" w:themeColor="background1"/>
      </w:rPr>
      <w:tblPr/>
      <w:tcPr>
        <w:shd w:val="clear" w:color="auto" w:fill="2E74B5" w:themeFill="accent1" w:themeFillShade="BF"/>
      </w:tcPr>
    </w:tblStylePr>
    <w:tblStylePr w:type="band1Vert">
      <w:tblPr/>
      <w:tcPr>
        <w:shd w:val="clear" w:color="auto" w:fill="ADCCEA" w:themeFill="accent1" w:themeFillTint="7F"/>
      </w:tcPr>
    </w:tblStylePr>
    <w:tblStylePr w:type="band1Horz">
      <w:tblPr/>
      <w:tcPr>
        <w:shd w:val="clear" w:color="auto" w:fill="ADCCEA" w:themeFill="accent1" w:themeFillTint="7F"/>
      </w:tcPr>
    </w:tblStylePr>
  </w:style>
  <w:style w:type="paragraph" w:styleId="Listaszerbekezds">
    <w:name w:val="List Paragraph"/>
    <w:basedOn w:val="Norml"/>
    <w:uiPriority w:val="34"/>
    <w:qFormat/>
    <w:rsid w:val="002A7960"/>
    <w:pPr>
      <w:ind w:left="720"/>
      <w:contextualSpacing/>
    </w:pPr>
  </w:style>
  <w:style w:type="paragraph" w:styleId="Nincstrkz">
    <w:name w:val="No Spacing"/>
    <w:uiPriority w:val="1"/>
    <w:qFormat/>
    <w:rsid w:val="00122FC1"/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customStyle="1" w:styleId="Feloldatlanmegemlts1">
    <w:name w:val="Feloldatlan megemlítés1"/>
    <w:basedOn w:val="Bekezdsalapbettpusa"/>
    <w:uiPriority w:val="99"/>
    <w:semiHidden/>
    <w:unhideWhenUsed/>
    <w:rsid w:val="00F445C8"/>
    <w:rPr>
      <w:color w:val="605E5C"/>
      <w:shd w:val="clear" w:color="auto" w:fill="E1DFDD"/>
    </w:rPr>
  </w:style>
  <w:style w:type="paragraph" w:styleId="NormlWeb">
    <w:name w:val="Normal (Web)"/>
    <w:basedOn w:val="Norml"/>
    <w:uiPriority w:val="99"/>
    <w:unhideWhenUsed/>
    <w:rsid w:val="00B86101"/>
    <w:pPr>
      <w:spacing w:before="100" w:beforeAutospacing="1" w:after="100" w:afterAutospacing="1"/>
      <w:jc w:val="both"/>
    </w:pPr>
    <w:rPr>
      <w:lang w:val="hu-HU" w:eastAsia="hu-HU"/>
    </w:rPr>
  </w:style>
  <w:style w:type="table" w:customStyle="1" w:styleId="Tblzatrcsos25jellszn1">
    <w:name w:val="Táblázat (rácsos) 2 – 5. jelölőszín1"/>
    <w:basedOn w:val="Normltblzat"/>
    <w:uiPriority w:val="47"/>
    <w:rsid w:val="00B86101"/>
    <w:rPr>
      <w:rFonts w:eastAsiaTheme="minorHAnsi"/>
      <w:color w:val="000000"/>
      <w:sz w:val="24"/>
      <w:szCs w:val="24"/>
      <w:lang w:eastAsia="en-US"/>
    </w:rPr>
    <w:tblPr>
      <w:tblStyleRowBandSize w:val="1"/>
      <w:tblStyleColBandSize w:val="1"/>
      <w:tblBorders>
        <w:top w:val="single" w:sz="2" w:space="0" w:color="8EAADB" w:themeColor="accent5" w:themeTint="99"/>
        <w:bottom w:val="single" w:sz="2" w:space="0" w:color="8EAADB" w:themeColor="accent5" w:themeTint="99"/>
        <w:insideH w:val="single" w:sz="2" w:space="0" w:color="8EAADB" w:themeColor="accent5" w:themeTint="99"/>
        <w:insideV w:val="single" w:sz="2" w:space="0" w:color="8EAADB" w:themeColor="accent5" w:themeTint="99"/>
      </w:tblBorders>
    </w:tblPr>
    <w:tblStylePr w:type="firstRow">
      <w:rPr>
        <w:b/>
        <w:bCs/>
      </w:rPr>
      <w:tblPr/>
      <w:tcPr>
        <w:tcBorders>
          <w:top w:val="nil"/>
          <w:bottom w:val="single" w:sz="12" w:space="0" w:color="8EAADB" w:themeColor="accent5" w:themeTint="99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top w:val="double" w:sz="2" w:space="0" w:color="8EAADB" w:themeColor="accent5" w:themeTint="99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9E2F3" w:themeFill="accent5" w:themeFillTint="33"/>
      </w:tcPr>
    </w:tblStylePr>
    <w:tblStylePr w:type="band1Horz">
      <w:tblPr/>
      <w:tcPr>
        <w:shd w:val="clear" w:color="auto" w:fill="D9E2F3" w:themeFill="accent5" w:themeFillTint="33"/>
      </w:tcPr>
    </w:tblStylePr>
  </w:style>
  <w:style w:type="table" w:customStyle="1" w:styleId="Tblzatrcsos34jellszn1">
    <w:name w:val="Táblázat (rácsos) 3 – 4. jelölőszín1"/>
    <w:basedOn w:val="Normltblzat"/>
    <w:uiPriority w:val="48"/>
    <w:rsid w:val="00B86101"/>
    <w:tblPr>
      <w:tblStyleRowBandSize w:val="1"/>
      <w:tblStyleColBandSize w:val="1"/>
      <w:tblBorders>
        <w:top w:val="single" w:sz="4" w:space="0" w:color="FFD966" w:themeColor="accent4" w:themeTint="99"/>
        <w:left w:val="single" w:sz="4" w:space="0" w:color="FFD966" w:themeColor="accent4" w:themeTint="99"/>
        <w:bottom w:val="single" w:sz="4" w:space="0" w:color="FFD966" w:themeColor="accent4" w:themeTint="99"/>
        <w:right w:val="single" w:sz="4" w:space="0" w:color="FFD966" w:themeColor="accent4" w:themeTint="99"/>
        <w:insideH w:val="single" w:sz="4" w:space="0" w:color="FFD966" w:themeColor="accent4" w:themeTint="99"/>
        <w:insideV w:val="single" w:sz="4" w:space="0" w:color="FFD966" w:themeColor="accent4" w:themeTint="99"/>
      </w:tblBorders>
    </w:tblPr>
    <w:tblStylePr w:type="firstRow">
      <w:rPr>
        <w:b/>
        <w:bCs/>
      </w:rPr>
      <w:tblPr/>
      <w:tcPr>
        <w:tcBorders>
          <w:top w:val="nil"/>
          <w:left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lastRow">
      <w:rPr>
        <w:b/>
        <w:bCs/>
      </w:rPr>
      <w:tblPr/>
      <w:tcPr>
        <w:tcBorders>
          <w:left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firstCol">
      <w:pPr>
        <w:jc w:val="right"/>
      </w:pPr>
      <w:rPr>
        <w:i/>
        <w:iCs/>
      </w:rPr>
      <w:tblPr/>
      <w:tcPr>
        <w:tcBorders>
          <w:top w:val="nil"/>
          <w:left w:val="nil"/>
          <w:bottom w:val="nil"/>
          <w:insideH w:val="nil"/>
          <w:insideV w:val="nil"/>
        </w:tcBorders>
        <w:shd w:val="clear" w:color="auto" w:fill="FFFFFF" w:themeFill="background1"/>
      </w:tcPr>
    </w:tblStylePr>
    <w:tblStylePr w:type="lastCol">
      <w:rPr>
        <w:i/>
        <w:iCs/>
      </w:rPr>
      <w:tblPr/>
      <w:tcPr>
        <w:tcBorders>
          <w:top w:val="nil"/>
          <w:bottom w:val="nil"/>
          <w:right w:val="nil"/>
          <w:insideH w:val="nil"/>
          <w:insideV w:val="nil"/>
        </w:tcBorders>
        <w:shd w:val="clear" w:color="auto" w:fill="FFFFFF" w:themeFill="background1"/>
      </w:tcPr>
    </w:tblStylePr>
    <w:tblStylePr w:type="band1Vert">
      <w:tblPr/>
      <w:tcPr>
        <w:shd w:val="clear" w:color="auto" w:fill="FFF2CC" w:themeFill="accent4" w:themeFillTint="33"/>
      </w:tcPr>
    </w:tblStylePr>
    <w:tblStylePr w:type="band1Horz">
      <w:tblPr/>
      <w:tcPr>
        <w:shd w:val="clear" w:color="auto" w:fill="FFF2CC" w:themeFill="accent4" w:themeFillTint="33"/>
      </w:tcPr>
    </w:tblStylePr>
    <w:tblStylePr w:type="neCell">
      <w:tblPr/>
      <w:tcPr>
        <w:tcBorders>
          <w:bottom w:val="single" w:sz="4" w:space="0" w:color="FFD966" w:themeColor="accent4" w:themeTint="99"/>
        </w:tcBorders>
      </w:tcPr>
    </w:tblStylePr>
    <w:tblStylePr w:type="nwCell">
      <w:tblPr/>
      <w:tcPr>
        <w:tcBorders>
          <w:bottom w:val="single" w:sz="4" w:space="0" w:color="FFD966" w:themeColor="accent4" w:themeTint="99"/>
        </w:tcBorders>
      </w:tcPr>
    </w:tblStylePr>
    <w:tblStylePr w:type="seCell">
      <w:tblPr/>
      <w:tcPr>
        <w:tcBorders>
          <w:top w:val="single" w:sz="4" w:space="0" w:color="FFD966" w:themeColor="accent4" w:themeTint="99"/>
        </w:tcBorders>
      </w:tcPr>
    </w:tblStylePr>
    <w:tblStylePr w:type="swCell">
      <w:tblPr/>
      <w:tcPr>
        <w:tcBorders>
          <w:top w:val="single" w:sz="4" w:space="0" w:color="FFD966" w:themeColor="accent4" w:themeTint="99"/>
        </w:tcBorders>
      </w:tcPr>
    </w:tblStylePr>
  </w:style>
  <w:style w:type="table" w:customStyle="1" w:styleId="Tblzatrcsosvilgos1">
    <w:name w:val="Táblázat (rácsos) – világos1"/>
    <w:basedOn w:val="Normltblzat"/>
    <w:uiPriority w:val="40"/>
    <w:rsid w:val="00B86101"/>
    <w:tblPr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</w:style>
  <w:style w:type="table" w:customStyle="1" w:styleId="Tblzategyszer41">
    <w:name w:val="Táblázat (egyszerű) 41"/>
    <w:basedOn w:val="Normltblzat"/>
    <w:uiPriority w:val="44"/>
    <w:rsid w:val="00B86101"/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customStyle="1" w:styleId="Cmsor4Char">
    <w:name w:val="Címsor 4 Char"/>
    <w:basedOn w:val="Bekezdsalapbettpusa"/>
    <w:link w:val="Cmsor4"/>
    <w:semiHidden/>
    <w:rsid w:val="00582CA2"/>
    <w:rPr>
      <w:rFonts w:asciiTheme="majorHAnsi" w:eastAsiaTheme="majorEastAsia" w:hAnsiTheme="majorHAnsi" w:cstheme="majorBidi"/>
      <w:b/>
      <w:bCs/>
      <w:i/>
      <w:iCs/>
      <w:color w:val="5B9BD5" w:themeColor="accent1"/>
      <w:sz w:val="24"/>
      <w:szCs w:val="24"/>
      <w:lang w:val="en-US" w:eastAsia="en-US"/>
    </w:rPr>
  </w:style>
  <w:style w:type="paragraph" w:customStyle="1" w:styleId="Default">
    <w:name w:val="Default"/>
    <w:rsid w:val="009C147E"/>
    <w:pPr>
      <w:autoSpaceDE w:val="0"/>
      <w:autoSpaceDN w:val="0"/>
      <w:adjustRightInd w:val="0"/>
    </w:pPr>
    <w:rPr>
      <w:rFonts w:ascii="Century Gothic" w:hAnsi="Century Gothic" w:cs="Century Gothic"/>
      <w:color w:val="000000"/>
      <w:sz w:val="24"/>
      <w:szCs w:val="24"/>
    </w:rPr>
  </w:style>
  <w:style w:type="character" w:customStyle="1" w:styleId="st">
    <w:name w:val="st"/>
    <w:basedOn w:val="Bekezdsalapbettpusa"/>
    <w:rsid w:val="00F966E6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636754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396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396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397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397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138397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://digitalistemahet.hu/tudasbazis/" TargetMode="Externa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2.jpe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image" Target="media/image1.jpeg"/><Relationship Id="rId5" Type="http://schemas.openxmlformats.org/officeDocument/2006/relationships/numbering" Target="numbering.xml"/><Relationship Id="rId15" Type="http://schemas.openxmlformats.org/officeDocument/2006/relationships/footer" Target="footer1.xml"/><Relationship Id="rId10" Type="http://schemas.openxmlformats.org/officeDocument/2006/relationships/endnotes" Target="end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eader" Target="header1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um" ma:contentTypeID="0x0101008886E3C0D227D14A91EC55D26F1EFEDD" ma:contentTypeVersion="8" ma:contentTypeDescription="Új dokumentum létrehozása." ma:contentTypeScope="" ma:versionID="0bdc240431d4ad2550f9e499dee3ea0f">
  <xsd:schema xmlns:xsd="http://www.w3.org/2001/XMLSchema" xmlns:xs="http://www.w3.org/2001/XMLSchema" xmlns:p="http://schemas.microsoft.com/office/2006/metadata/properties" xmlns:ns2="311e7baa-e752-4a4d-8ec9-b0a146266f76" xmlns:ns3="f03d997d-718e-44d7-a6f2-2936d784526f" targetNamespace="http://schemas.microsoft.com/office/2006/metadata/properties" ma:root="true" ma:fieldsID="7c2b9afff43f44da6277a3ad86c49d5a" ns2:_="" ns3:_="">
    <xsd:import namespace="311e7baa-e752-4a4d-8ec9-b0a146266f76"/>
    <xsd:import namespace="f03d997d-718e-44d7-a6f2-2936d784526f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11e7baa-e752-4a4d-8ec9-b0a146266f76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description="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description="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description="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description="" ma:internalName="MediaServiceAutoTags" ma:readOnly="true">
      <xsd:simpleType>
        <xsd:restriction base="dms:Text"/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  <xsd:element name="MediaServiceOCR" ma:index="15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f03d997d-718e-44d7-a6f2-2936d784526f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Résztvevők" ma:description="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Megosztva részletekkel" ma:description="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artalomtípus"/>
        <xsd:element ref="dc:title" minOccurs="0" maxOccurs="1" ma:index="4" ma:displayName="Cím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CB063C1-696A-4C34-B78E-43FD3B2A7EF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11e7baa-e752-4a4d-8ec9-b0a146266f76"/>
    <ds:schemaRef ds:uri="f03d997d-718e-44d7-a6f2-2936d784526f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6C259DBE-9099-44E1-A657-7B4A10B1FAB6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44DCDA3A-6341-4A22-B41A-0057E395B8FA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4.xml><?xml version="1.0" encoding="utf-8"?>
<ds:datastoreItem xmlns:ds="http://schemas.openxmlformats.org/officeDocument/2006/customXml" ds:itemID="{B0668FEF-57EF-4859-B8B1-6D233262301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206</TotalTime>
  <Pages>1</Pages>
  <Words>438</Words>
  <Characters>3026</Characters>
  <Application>Microsoft Office Word</Application>
  <DocSecurity>0</DocSecurity>
  <Lines>25</Lines>
  <Paragraphs>6</Paragraphs>
  <ScaleCrop>false</ScaleCrop>
  <HeadingPairs>
    <vt:vector size="4" baseType="variant">
      <vt:variant>
        <vt:lpstr>Cím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Unit Plan Template</vt:lpstr>
      <vt:lpstr>Unit Plan Template</vt:lpstr>
    </vt:vector>
  </TitlesOfParts>
  <Company>ICT</Company>
  <LinksUpToDate>false</LinksUpToDate>
  <CharactersWithSpaces>3458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Unit Plan Template</dc:title>
  <dc:creator>dr. Főző Attila László</dc:creator>
  <cp:lastModifiedBy>Kornél Tóth</cp:lastModifiedBy>
  <cp:revision>12</cp:revision>
  <cp:lastPrinted>2000-11-29T15:18:00Z</cp:lastPrinted>
  <dcterms:created xsi:type="dcterms:W3CDTF">2019-04-05T20:42:00Z</dcterms:created>
  <dcterms:modified xsi:type="dcterms:W3CDTF">2019-04-22T19:50:00Z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Order">
    <vt:lpwstr>4000.00000000000</vt:lpwstr>
  </property>
  <property fmtid="{D5CDD505-2E9C-101B-9397-08002B2CF9AE}" pid="3" name="Project Phase">
    <vt:lpwstr>Module 1</vt:lpwstr>
  </property>
  <property fmtid="{D5CDD505-2E9C-101B-9397-08002B2CF9AE}" pid="4" name="ContentTypeId">
    <vt:lpwstr>0x0101008886E3C0D227D14A91EC55D26F1EFEDD</vt:lpwstr>
  </property>
</Properties>
</file>